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105" w:rsidRDefault="009C3105" w:rsidP="009C3105">
      <w:pPr>
        <w:jc w:val="center"/>
        <w:rPr>
          <w:b/>
          <w:lang w:val="kk-KZ"/>
        </w:rPr>
      </w:pPr>
      <w:r>
        <w:rPr>
          <w:b/>
          <w:lang w:val="kk-KZ"/>
        </w:rPr>
        <w:t>ӘЛ-ФАРАБИ АТЫНДАҒЫ ҚАЗАҚ ҰЛТТЫҚ УНИВЕРСИТЕТІ</w:t>
      </w:r>
    </w:p>
    <w:p w:rsidR="009C3105" w:rsidRDefault="009C3105" w:rsidP="009C3105">
      <w:pPr>
        <w:jc w:val="center"/>
        <w:rPr>
          <w:b/>
          <w:lang w:val="kk-KZ"/>
        </w:rPr>
      </w:pPr>
      <w:r>
        <w:rPr>
          <w:b/>
          <w:lang w:val="kk-KZ"/>
        </w:rPr>
        <w:t>Химия және химиялық технология факультеті</w:t>
      </w:r>
    </w:p>
    <w:p w:rsidR="009C3105" w:rsidRDefault="009C3105" w:rsidP="009C3105">
      <w:pPr>
        <w:jc w:val="center"/>
        <w:rPr>
          <w:b/>
          <w:lang w:val="kk-KZ"/>
        </w:rPr>
      </w:pPr>
      <w:r>
        <w:rPr>
          <w:b/>
          <w:lang w:val="kk-KZ"/>
        </w:rPr>
        <w:t>Жалпы және бейорганикалық химия кафедрасы</w:t>
      </w:r>
    </w:p>
    <w:p w:rsidR="009C3105" w:rsidRDefault="009C3105" w:rsidP="009C3105">
      <w:pPr>
        <w:jc w:val="center"/>
        <w:rPr>
          <w:b/>
          <w:lang w:val="kk-KZ"/>
        </w:rPr>
      </w:pPr>
    </w:p>
    <w:p w:rsidR="009C3105" w:rsidRDefault="009C3105" w:rsidP="009C3105">
      <w:pPr>
        <w:jc w:val="center"/>
        <w:rPr>
          <w:b/>
          <w:lang w:val="kk-KZ"/>
        </w:rPr>
      </w:pPr>
      <w:r>
        <w:rPr>
          <w:b/>
          <w:lang w:val="kk-KZ"/>
        </w:rPr>
        <w:t>СИЛЛАБУС</w:t>
      </w:r>
    </w:p>
    <w:p w:rsidR="009C3105" w:rsidRDefault="00B12DB4" w:rsidP="009C3105">
      <w:pPr>
        <w:jc w:val="center"/>
        <w:rPr>
          <w:b/>
          <w:lang w:val="kk-KZ"/>
        </w:rPr>
      </w:pPr>
      <w:r>
        <w:rPr>
          <w:b/>
          <w:lang w:val="kk-KZ"/>
        </w:rPr>
        <w:t>Күзгі</w:t>
      </w:r>
      <w:r w:rsidR="009C3105">
        <w:rPr>
          <w:b/>
          <w:lang w:val="kk-KZ"/>
        </w:rPr>
        <w:t xml:space="preserve"> семестр 20</w:t>
      </w:r>
      <w:r w:rsidR="007E7DBF" w:rsidRPr="00BF2884">
        <w:rPr>
          <w:b/>
        </w:rPr>
        <w:t>2</w:t>
      </w:r>
      <w:r w:rsidR="00BF2884">
        <w:rPr>
          <w:b/>
        </w:rPr>
        <w:t>1</w:t>
      </w:r>
      <w:r w:rsidR="009C3105">
        <w:rPr>
          <w:b/>
          <w:lang w:val="kk-KZ"/>
        </w:rPr>
        <w:t>-202</w:t>
      </w:r>
      <w:r w:rsidR="00BF2884">
        <w:rPr>
          <w:b/>
        </w:rPr>
        <w:t>2</w:t>
      </w:r>
      <w:bookmarkStart w:id="0" w:name="_GoBack"/>
      <w:bookmarkEnd w:id="0"/>
      <w:r w:rsidR="009C3105">
        <w:rPr>
          <w:b/>
          <w:lang w:val="kk-KZ"/>
        </w:rPr>
        <w:t xml:space="preserve"> оқу жылы</w:t>
      </w:r>
    </w:p>
    <w:p w:rsidR="009C3105" w:rsidRDefault="009C3105" w:rsidP="009C3105">
      <w:pPr>
        <w:rPr>
          <w:b/>
          <w:lang w:val="kk-KZ"/>
        </w:rPr>
      </w:pPr>
    </w:p>
    <w:p w:rsidR="009C3105" w:rsidRDefault="009C3105" w:rsidP="009C3105">
      <w:pPr>
        <w:rPr>
          <w:b/>
          <w:lang w:val="kk-KZ"/>
        </w:rPr>
      </w:pPr>
      <w:r>
        <w:rPr>
          <w:b/>
          <w:lang w:val="kk-KZ"/>
        </w:rPr>
        <w:t>Курс туралы академиялық ақпарат</w:t>
      </w:r>
    </w:p>
    <w:tbl>
      <w:tblPr>
        <w:tblW w:w="987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"/>
        <w:gridCol w:w="1702"/>
        <w:gridCol w:w="93"/>
        <w:gridCol w:w="1677"/>
        <w:gridCol w:w="709"/>
        <w:gridCol w:w="945"/>
        <w:gridCol w:w="945"/>
        <w:gridCol w:w="945"/>
        <w:gridCol w:w="1400"/>
        <w:gridCol w:w="1400"/>
        <w:gridCol w:w="16"/>
      </w:tblGrid>
      <w:tr w:rsidR="009C3105" w:rsidTr="00817B7C">
        <w:trPr>
          <w:gridAfter w:val="1"/>
          <w:wAfter w:w="16" w:type="dxa"/>
          <w:trHeight w:val="265"/>
        </w:trPr>
        <w:tc>
          <w:tcPr>
            <w:tcW w:w="17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105" w:rsidRDefault="009C3105">
            <w:pPr>
              <w:autoSpaceDE w:val="0"/>
              <w:autoSpaceDN w:val="0"/>
              <w:adjustRightInd w:val="0"/>
              <w:spacing w:line="256" w:lineRule="auto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>Пәннің коды</w:t>
            </w:r>
          </w:p>
        </w:tc>
        <w:tc>
          <w:tcPr>
            <w:tcW w:w="17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105" w:rsidRDefault="009C3105">
            <w:pPr>
              <w:autoSpaceDE w:val="0"/>
              <w:autoSpaceDN w:val="0"/>
              <w:adjustRightInd w:val="0"/>
              <w:spacing w:line="256" w:lineRule="auto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>Пәннің атауы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105" w:rsidRDefault="009C3105">
            <w:pPr>
              <w:autoSpaceDE w:val="0"/>
              <w:autoSpaceDN w:val="0"/>
              <w:adjustRightInd w:val="0"/>
              <w:spacing w:line="256" w:lineRule="auto"/>
              <w:rPr>
                <w:bCs/>
                <w:lang w:val="kk-KZ" w:eastAsia="en-US"/>
              </w:rPr>
            </w:pPr>
            <w:r>
              <w:rPr>
                <w:bCs/>
                <w:lang w:eastAsia="en-US"/>
              </w:rPr>
              <w:t>Т</w:t>
            </w:r>
            <w:r>
              <w:rPr>
                <w:bCs/>
                <w:lang w:val="kk-KZ" w:eastAsia="en-US"/>
              </w:rPr>
              <w:t>үрі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105" w:rsidRDefault="009C3105">
            <w:pPr>
              <w:autoSpaceDE w:val="0"/>
              <w:autoSpaceDN w:val="0"/>
              <w:adjustRightInd w:val="0"/>
              <w:spacing w:line="256" w:lineRule="auto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>Аптадағы сағат мөлшері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105" w:rsidRDefault="00855141" w:rsidP="00855141">
            <w:pPr>
              <w:autoSpaceDE w:val="0"/>
              <w:autoSpaceDN w:val="0"/>
              <w:adjustRightInd w:val="0"/>
              <w:spacing w:line="256" w:lineRule="auto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>Жалпы сағат мөлшері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105" w:rsidRDefault="009C3105">
            <w:pPr>
              <w:autoSpaceDE w:val="0"/>
              <w:autoSpaceDN w:val="0"/>
              <w:adjustRightInd w:val="0"/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val="en-US" w:eastAsia="en-US"/>
              </w:rPr>
              <w:t>ECTS</w:t>
            </w:r>
          </w:p>
        </w:tc>
      </w:tr>
      <w:tr w:rsidR="009C3105" w:rsidTr="00817B7C">
        <w:trPr>
          <w:gridAfter w:val="1"/>
          <w:wAfter w:w="16" w:type="dxa"/>
          <w:trHeight w:val="265"/>
        </w:trPr>
        <w:tc>
          <w:tcPr>
            <w:tcW w:w="17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3105" w:rsidRDefault="009C3105">
            <w:pPr>
              <w:spacing w:line="256" w:lineRule="auto"/>
              <w:rPr>
                <w:bCs/>
                <w:lang w:val="kk-KZ" w:eastAsia="en-US"/>
              </w:rPr>
            </w:pPr>
          </w:p>
        </w:tc>
        <w:tc>
          <w:tcPr>
            <w:tcW w:w="17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3105" w:rsidRDefault="009C3105">
            <w:pPr>
              <w:spacing w:line="256" w:lineRule="auto"/>
              <w:rPr>
                <w:bCs/>
                <w:lang w:val="kk-KZ"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3105" w:rsidRDefault="009C3105">
            <w:pPr>
              <w:spacing w:line="256" w:lineRule="auto"/>
              <w:rPr>
                <w:bCs/>
                <w:lang w:val="kk-KZ" w:eastAsia="en-US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105" w:rsidRDefault="009C31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 xml:space="preserve">Лек 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105" w:rsidRDefault="009C31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105" w:rsidRDefault="009C31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Лаб</w:t>
            </w:r>
            <w:proofErr w:type="spellEnd"/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3105" w:rsidRDefault="009C3105">
            <w:pPr>
              <w:spacing w:line="256" w:lineRule="auto"/>
              <w:rPr>
                <w:bCs/>
                <w:lang w:val="kk-KZ" w:eastAsia="en-US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3105" w:rsidRDefault="009C3105">
            <w:pPr>
              <w:spacing w:line="256" w:lineRule="auto"/>
              <w:rPr>
                <w:bCs/>
                <w:lang w:eastAsia="en-US"/>
              </w:rPr>
            </w:pPr>
          </w:p>
        </w:tc>
      </w:tr>
      <w:tr w:rsidR="009C3105" w:rsidTr="00817B7C">
        <w:trPr>
          <w:gridAfter w:val="1"/>
          <w:wAfter w:w="16" w:type="dxa"/>
        </w:trPr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105" w:rsidRDefault="00855141" w:rsidP="00855141">
            <w:pPr>
              <w:autoSpaceDE w:val="0"/>
              <w:autoSpaceDN w:val="0"/>
              <w:adjustRightInd w:val="0"/>
              <w:spacing w:line="256" w:lineRule="auto"/>
              <w:rPr>
                <w:bCs/>
                <w:lang w:val="en-US" w:eastAsia="en-US"/>
              </w:rPr>
            </w:pPr>
            <w:r>
              <w:rPr>
                <w:bCs/>
                <w:lang w:eastAsia="en-US"/>
              </w:rPr>
              <w:t>Р</w:t>
            </w:r>
            <w:r w:rsidR="007315C8">
              <w:rPr>
                <w:bCs/>
                <w:lang w:val="en-US" w:eastAsia="en-US"/>
              </w:rPr>
              <w:t>OH 12</w:t>
            </w:r>
            <w:r>
              <w:rPr>
                <w:bCs/>
                <w:lang w:eastAsia="en-US"/>
              </w:rPr>
              <w:t>06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105" w:rsidRDefault="009C3105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  <w:p w:rsidR="009C3105" w:rsidRDefault="007315C8">
            <w:pPr>
              <w:autoSpaceDE w:val="0"/>
              <w:autoSpaceDN w:val="0"/>
              <w:adjustRightInd w:val="0"/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Практикум </w:t>
            </w:r>
            <w:r w:rsidR="00E767B1">
              <w:rPr>
                <w:lang w:val="kk-KZ" w:eastAsia="en-US"/>
              </w:rPr>
              <w:t>-</w:t>
            </w:r>
            <w:r w:rsidR="009C3105">
              <w:rPr>
                <w:lang w:val="kk-KZ" w:eastAsia="en-US"/>
              </w:rPr>
              <w:t xml:space="preserve">Жалпы химия </w:t>
            </w:r>
            <w:r>
              <w:rPr>
                <w:lang w:val="kk-KZ" w:eastAsia="en-US"/>
              </w:rPr>
              <w:t xml:space="preserve"> </w:t>
            </w:r>
          </w:p>
          <w:p w:rsidR="009C3105" w:rsidRDefault="009C3105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105" w:rsidRDefault="009C31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БК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105" w:rsidRDefault="009C31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C3105" w:rsidRDefault="0085514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C3105" w:rsidRPr="00855141" w:rsidRDefault="00BF2884" w:rsidP="0085514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C3105" w:rsidRDefault="00E767B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150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C3105" w:rsidRPr="007315C8" w:rsidRDefault="007315C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5</w:t>
            </w:r>
          </w:p>
        </w:tc>
      </w:tr>
      <w:tr w:rsidR="009C3105" w:rsidTr="00817B7C">
        <w:trPr>
          <w:gridAfter w:val="1"/>
          <w:wAfter w:w="16" w:type="dxa"/>
          <w:trHeight w:val="659"/>
        </w:trPr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105" w:rsidRDefault="009C3105">
            <w:pPr>
              <w:autoSpaceDE w:val="0"/>
              <w:autoSpaceDN w:val="0"/>
              <w:adjustRightInd w:val="0"/>
              <w:spacing w:line="256" w:lineRule="auto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>Семинар жүргізуші</w:t>
            </w:r>
          </w:p>
          <w:p w:rsidR="009C3105" w:rsidRDefault="009C3105">
            <w:pPr>
              <w:autoSpaceDE w:val="0"/>
              <w:autoSpaceDN w:val="0"/>
              <w:adjustRightInd w:val="0"/>
              <w:spacing w:line="256" w:lineRule="auto"/>
              <w:rPr>
                <w:bCs/>
                <w:lang w:eastAsia="en-US"/>
              </w:rPr>
            </w:pPr>
          </w:p>
        </w:tc>
        <w:tc>
          <w:tcPr>
            <w:tcW w:w="81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105" w:rsidRPr="007315C8" w:rsidRDefault="007E7DBF" w:rsidP="00817B7C">
            <w:pPr>
              <w:pStyle w:val="4"/>
              <w:spacing w:before="0" w:after="0" w:line="256" w:lineRule="auto"/>
              <w:jc w:val="both"/>
              <w:rPr>
                <w:lang w:eastAsia="en-US"/>
              </w:rPr>
            </w:pPr>
            <w:r>
              <w:rPr>
                <w:b w:val="0"/>
                <w:sz w:val="24"/>
                <w:szCs w:val="24"/>
                <w:lang w:val="en-US" w:eastAsia="en-US"/>
              </w:rPr>
              <w:t>PhD</w:t>
            </w:r>
            <w:r>
              <w:rPr>
                <w:b w:val="0"/>
                <w:sz w:val="24"/>
                <w:szCs w:val="24"/>
                <w:lang w:val="kk-KZ" w:eastAsia="en-US"/>
              </w:rPr>
              <w:t>, аға оқытушы Шалабаев Жандос Смагулович</w:t>
            </w:r>
          </w:p>
        </w:tc>
      </w:tr>
      <w:tr w:rsidR="009C3105" w:rsidTr="00817B7C">
        <w:trPr>
          <w:gridAfter w:val="1"/>
          <w:wAfter w:w="16" w:type="dxa"/>
        </w:trPr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105" w:rsidRDefault="009C3105">
            <w:pPr>
              <w:autoSpaceDE w:val="0"/>
              <w:autoSpaceDN w:val="0"/>
              <w:adjustRightInd w:val="0"/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val="en-US" w:eastAsia="en-US"/>
              </w:rPr>
              <w:t>e</w:t>
            </w:r>
            <w:r>
              <w:rPr>
                <w:bCs/>
                <w:lang w:eastAsia="en-US"/>
              </w:rPr>
              <w:t>-</w:t>
            </w:r>
            <w:r>
              <w:rPr>
                <w:bCs/>
                <w:lang w:val="en-US" w:eastAsia="en-US"/>
              </w:rPr>
              <w:t>mail</w:t>
            </w:r>
          </w:p>
        </w:tc>
        <w:tc>
          <w:tcPr>
            <w:tcW w:w="81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105" w:rsidRPr="007315C8" w:rsidRDefault="007E7DBF" w:rsidP="007315C8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rStyle w:val="a3"/>
                <w:lang w:val="en-US" w:eastAsia="en-US"/>
              </w:rPr>
              <w:t>zhandos.shalabay@gmail.com</w:t>
            </w:r>
          </w:p>
        </w:tc>
      </w:tr>
      <w:tr w:rsidR="009C3105" w:rsidTr="00817B7C">
        <w:trPr>
          <w:gridAfter w:val="1"/>
          <w:wAfter w:w="16" w:type="dxa"/>
        </w:trPr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105" w:rsidRDefault="009C3105">
            <w:pPr>
              <w:autoSpaceDE w:val="0"/>
              <w:autoSpaceDN w:val="0"/>
              <w:adjustRightInd w:val="0"/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Телефоны </w:t>
            </w:r>
          </w:p>
        </w:tc>
        <w:tc>
          <w:tcPr>
            <w:tcW w:w="81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C3105" w:rsidRDefault="009C3105" w:rsidP="007315C8">
            <w:pPr>
              <w:autoSpaceDE w:val="0"/>
              <w:autoSpaceDN w:val="0"/>
              <w:adjustRightInd w:val="0"/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+7</w:t>
            </w:r>
            <w:r w:rsidR="007315C8">
              <w:rPr>
                <w:lang w:val="en-US" w:eastAsia="en-US"/>
              </w:rPr>
              <w:t>70</w:t>
            </w:r>
            <w:r w:rsidR="007E7DBF">
              <w:rPr>
                <w:lang w:val="en-US" w:eastAsia="en-US"/>
              </w:rPr>
              <w:t>77931765</w:t>
            </w:r>
          </w:p>
        </w:tc>
      </w:tr>
      <w:tr w:rsidR="009C3105" w:rsidRPr="00BF2884" w:rsidTr="00817B7C">
        <w:trPr>
          <w:gridBefore w:val="1"/>
          <w:wBefore w:w="38" w:type="dxa"/>
        </w:trPr>
        <w:tc>
          <w:tcPr>
            <w:tcW w:w="1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105" w:rsidRDefault="009C3105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Курстың академиялық презентациясы </w:t>
            </w:r>
          </w:p>
        </w:tc>
        <w:tc>
          <w:tcPr>
            <w:tcW w:w="80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105" w:rsidRDefault="009C3105">
            <w:pPr>
              <w:spacing w:line="256" w:lineRule="auto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>Оқу курсының түрі</w:t>
            </w:r>
            <w:r>
              <w:rPr>
                <w:lang w:val="kk-KZ" w:eastAsia="en-US"/>
              </w:rPr>
              <w:t xml:space="preserve">: </w:t>
            </w:r>
            <w:r w:rsidR="007315C8">
              <w:rPr>
                <w:lang w:val="kk-KZ" w:eastAsia="en-US"/>
              </w:rPr>
              <w:t xml:space="preserve">базалық компонент, мамандық: 6В05301 </w:t>
            </w:r>
            <w:r>
              <w:rPr>
                <w:lang w:val="kk-KZ" w:eastAsia="en-US"/>
              </w:rPr>
              <w:t>-</w:t>
            </w:r>
            <w:r w:rsidR="007315C8">
              <w:rPr>
                <w:lang w:val="kk-KZ" w:eastAsia="en-US"/>
              </w:rPr>
              <w:t xml:space="preserve"> «</w:t>
            </w:r>
            <w:r>
              <w:rPr>
                <w:lang w:val="kk-KZ" w:eastAsia="en-US"/>
              </w:rPr>
              <w:t xml:space="preserve">Химия» мамандығының оқу жоспары бойынша міндетті пән болып табылады.  </w:t>
            </w:r>
          </w:p>
          <w:p w:rsidR="009C3105" w:rsidRDefault="009C3105">
            <w:pPr>
              <w:spacing w:line="256" w:lineRule="auto"/>
              <w:jc w:val="both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>Курстың мақсаты:</w:t>
            </w:r>
            <w:r>
              <w:rPr>
                <w:lang w:val="kk-KZ" w:eastAsia="en-US"/>
              </w:rPr>
              <w:t xml:space="preserve"> студенттерд</w:t>
            </w:r>
            <w:r w:rsidR="007315C8">
              <w:rPr>
                <w:lang w:val="kk-KZ" w:eastAsia="en-US"/>
              </w:rPr>
              <w:t>е</w:t>
            </w:r>
            <w:r>
              <w:rPr>
                <w:lang w:val="kk-KZ" w:eastAsia="en-US"/>
              </w:rPr>
              <w:t xml:space="preserve"> жалпы және кәсіби құзыреттіліктер жүйесін қалыптастыруға </w:t>
            </w:r>
            <w:r w:rsidR="007315C8">
              <w:rPr>
                <w:lang w:val="kk-KZ" w:eastAsia="en-US"/>
              </w:rPr>
              <w:t xml:space="preserve">Практикум </w:t>
            </w:r>
            <w:r>
              <w:rPr>
                <w:lang w:val="kk-KZ" w:eastAsia="en-US"/>
              </w:rPr>
              <w:t>«Жалпы химия» курсының үлесін қамтамасыз ету. Курсты оқыту нәтижесінде студент</w:t>
            </w:r>
            <w:r w:rsidR="001D0056">
              <w:rPr>
                <w:lang w:val="kk-KZ" w:eastAsia="en-US"/>
              </w:rPr>
              <w:t xml:space="preserve"> қабілетті болады</w:t>
            </w:r>
            <w:r>
              <w:rPr>
                <w:lang w:val="kk-KZ" w:eastAsia="en-US"/>
              </w:rPr>
              <w:t>:</w:t>
            </w:r>
          </w:p>
          <w:p w:rsidR="009C3105" w:rsidRDefault="009C3105" w:rsidP="00EE6A9F">
            <w:pPr>
              <w:pStyle w:val="a4"/>
              <w:numPr>
                <w:ilvl w:val="1"/>
                <w:numId w:val="1"/>
              </w:numPr>
              <w:tabs>
                <w:tab w:val="num" w:pos="346"/>
              </w:tabs>
              <w:spacing w:after="0" w:line="240" w:lineRule="auto"/>
              <w:ind w:left="346" w:hanging="284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Жалпы химияның ең маңызды фактілерін, ұғымдарын, заңдарын және теорияларын</w:t>
            </w:r>
            <w:r w:rsidR="001D005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ың аясындағы білімін көрсетуге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;</w:t>
            </w:r>
          </w:p>
          <w:p w:rsidR="009C3105" w:rsidRDefault="009C3105" w:rsidP="00EE6A9F">
            <w:pPr>
              <w:pStyle w:val="a4"/>
              <w:numPr>
                <w:ilvl w:val="1"/>
                <w:numId w:val="1"/>
              </w:numPr>
              <w:tabs>
                <w:tab w:val="num" w:pos="346"/>
              </w:tabs>
              <w:spacing w:after="0" w:line="240" w:lineRule="auto"/>
              <w:ind w:left="346" w:hanging="284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IUPAC ережелерінің мазмұндарын </w:t>
            </w:r>
            <w:r w:rsidR="001D005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игеріп,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оларды практикада қолдан</w:t>
            </w:r>
            <w:r w:rsidR="001D005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уға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;</w:t>
            </w:r>
          </w:p>
          <w:p w:rsidR="001D0056" w:rsidRPr="001D0056" w:rsidRDefault="009C3105" w:rsidP="008C3FEC">
            <w:pPr>
              <w:pStyle w:val="a4"/>
              <w:numPr>
                <w:ilvl w:val="1"/>
                <w:numId w:val="1"/>
              </w:numPr>
              <w:tabs>
                <w:tab w:val="num" w:pos="346"/>
              </w:tabs>
              <w:spacing w:after="0" w:line="240" w:lineRule="auto"/>
              <w:ind w:left="346" w:hanging="284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D005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Химиялық реакцияның жылдамдығына және химиялық тепе-теңдікке әсер ететін факторларды </w:t>
            </w:r>
            <w:r w:rsidR="001D0056" w:rsidRPr="001D005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зерттеуге және қорытындылар жасауға</w:t>
            </w:r>
            <w:r w:rsidRPr="001D005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;</w:t>
            </w:r>
            <w:r w:rsidR="001D0056" w:rsidRPr="001D005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Термодинамикалық мәліметтер және жартылай реакциялардың потенциалдарының мәндері бойынша химиялық реакциялардың жүру бағытын болжауға; </w:t>
            </w:r>
            <w:r w:rsidR="001D005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х</w:t>
            </w:r>
            <w:r w:rsidR="001D0056" w:rsidRPr="001D005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имиялық реакция теңдеулерінің стехиометриялық коэффициенттерін әртүрлі әдістермен таңда</w:t>
            </w:r>
            <w:r w:rsidR="001D005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уға</w:t>
            </w:r>
            <w:r w:rsidR="001D0056" w:rsidRPr="001D005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;</w:t>
            </w:r>
          </w:p>
          <w:p w:rsidR="009C3105" w:rsidRDefault="009C3105" w:rsidP="00EE6A9F">
            <w:pPr>
              <w:pStyle w:val="a4"/>
              <w:numPr>
                <w:ilvl w:val="1"/>
                <w:numId w:val="1"/>
              </w:numPr>
              <w:tabs>
                <w:tab w:val="num" w:pos="346"/>
              </w:tabs>
              <w:spacing w:after="0" w:line="240" w:lineRule="auto"/>
              <w:ind w:left="346" w:hanging="284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Берілген әдістемелік нұсқаулар бойынша зертханалық қондырғылар, химиялық ыдыстар және химиялық реактивтерді пайдаланып «Жалпы  химия» практикумында ұсынылатын практикалық жұмыстарды орында</w:t>
            </w:r>
            <w:r w:rsidR="001D005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уға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;</w:t>
            </w:r>
          </w:p>
          <w:p w:rsidR="009C3105" w:rsidRDefault="009C3105" w:rsidP="001D0056">
            <w:pPr>
              <w:pStyle w:val="a4"/>
              <w:numPr>
                <w:ilvl w:val="1"/>
                <w:numId w:val="1"/>
              </w:numPr>
              <w:tabs>
                <w:tab w:val="num" w:pos="346"/>
              </w:tabs>
              <w:spacing w:after="0" w:line="240" w:lineRule="auto"/>
              <w:ind w:left="346" w:hanging="284"/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«Жалпы химия» курсы мазмұнына сәйкес сандық есептердің негізгі типтерін SI жүйесінің негізгі және химия саласында қолданылатын туынды бірліктерін пайдалана отырып шығар</w:t>
            </w:r>
            <w:r w:rsidR="001D005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уға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;</w:t>
            </w:r>
            <w:r w:rsidR="001D0056">
              <w:rPr>
                <w:lang w:val="kk-KZ"/>
              </w:rPr>
              <w:t xml:space="preserve">  </w:t>
            </w:r>
          </w:p>
        </w:tc>
      </w:tr>
      <w:tr w:rsidR="009C3105" w:rsidTr="00817B7C">
        <w:trPr>
          <w:gridBefore w:val="1"/>
          <w:wBefore w:w="38" w:type="dxa"/>
        </w:trPr>
        <w:tc>
          <w:tcPr>
            <w:tcW w:w="1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105" w:rsidRDefault="009C3105">
            <w:pPr>
              <w:spacing w:line="256" w:lineRule="auto"/>
              <w:ind w:left="-113" w:right="-113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Пререквизит</w:t>
            </w:r>
            <w:proofErr w:type="spellEnd"/>
            <w:r>
              <w:rPr>
                <w:lang w:val="kk-KZ" w:eastAsia="en-US"/>
              </w:rPr>
              <w:t>тер</w:t>
            </w:r>
          </w:p>
        </w:tc>
        <w:tc>
          <w:tcPr>
            <w:tcW w:w="80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105" w:rsidRDefault="001D0056" w:rsidP="001D0056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val="kk-KZ" w:eastAsia="en-US"/>
              </w:rPr>
              <w:t xml:space="preserve">Жалпыға білім беру орта мектебінің </w:t>
            </w:r>
            <w:r w:rsidR="009C3105">
              <w:rPr>
                <w:lang w:val="kk-KZ" w:eastAsia="en-US"/>
              </w:rPr>
              <w:t>бағдарламасы шеңберінде математика, физик</w:t>
            </w:r>
            <w:r w:rsidR="00D47895">
              <w:rPr>
                <w:lang w:val="kk-KZ" w:eastAsia="en-US"/>
              </w:rPr>
              <w:t>а</w:t>
            </w:r>
            <w:r w:rsidR="009C3105">
              <w:rPr>
                <w:lang w:val="kk-KZ" w:eastAsia="en-US"/>
              </w:rPr>
              <w:t xml:space="preserve"> және химия курстары.</w:t>
            </w:r>
          </w:p>
        </w:tc>
      </w:tr>
      <w:tr w:rsidR="009C3105" w:rsidTr="00817B7C">
        <w:trPr>
          <w:gridBefore w:val="1"/>
          <w:wBefore w:w="38" w:type="dxa"/>
        </w:trPr>
        <w:tc>
          <w:tcPr>
            <w:tcW w:w="1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105" w:rsidRDefault="009C3105">
            <w:pPr>
              <w:spacing w:line="256" w:lineRule="auto"/>
              <w:ind w:left="-113" w:right="-113"/>
              <w:rPr>
                <w:lang w:val="kk-KZ" w:eastAsia="en-US"/>
              </w:rPr>
            </w:pPr>
            <w:proofErr w:type="spellStart"/>
            <w:r>
              <w:rPr>
                <w:lang w:eastAsia="en-US"/>
              </w:rPr>
              <w:t>Постреквизит</w:t>
            </w:r>
            <w:proofErr w:type="spellEnd"/>
            <w:r>
              <w:rPr>
                <w:lang w:val="kk-KZ" w:eastAsia="en-US"/>
              </w:rPr>
              <w:t>тер</w:t>
            </w:r>
          </w:p>
        </w:tc>
        <w:tc>
          <w:tcPr>
            <w:tcW w:w="80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105" w:rsidRPr="00F21734" w:rsidRDefault="00F21734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Бейорганикалық химия, аналитикалық химия</w:t>
            </w:r>
          </w:p>
        </w:tc>
      </w:tr>
      <w:tr w:rsidR="009C3105" w:rsidTr="00817B7C">
        <w:trPr>
          <w:gridBefore w:val="1"/>
          <w:wBefore w:w="38" w:type="dxa"/>
        </w:trPr>
        <w:tc>
          <w:tcPr>
            <w:tcW w:w="1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105" w:rsidRDefault="009C3105">
            <w:pPr>
              <w:spacing w:line="256" w:lineRule="auto"/>
              <w:rPr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Ақпараттық ресурстар</w:t>
            </w:r>
          </w:p>
        </w:tc>
        <w:tc>
          <w:tcPr>
            <w:tcW w:w="80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105" w:rsidRDefault="009C3105">
            <w:pPr>
              <w:spacing w:line="256" w:lineRule="auto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>Оқу әдебиеті</w:t>
            </w:r>
            <w:r>
              <w:rPr>
                <w:lang w:val="kk-KZ" w:eastAsia="en-US"/>
              </w:rPr>
              <w:t>:</w:t>
            </w:r>
          </w:p>
          <w:p w:rsidR="00F21734" w:rsidRDefault="008A56A6" w:rsidP="008A56A6">
            <w:pPr>
              <w:spacing w:line="25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1.</w:t>
            </w:r>
            <w:r w:rsidR="00F21734">
              <w:rPr>
                <w:lang w:val="kk-KZ" w:eastAsia="en-US"/>
              </w:rPr>
              <w:t>Бірімжанов Б.А. Жалпы химия.- Алматы: Қазақ университеті, 2011.- 744 б.</w:t>
            </w:r>
          </w:p>
          <w:p w:rsidR="008A56A6" w:rsidRDefault="008A56A6" w:rsidP="008A56A6">
            <w:pPr>
              <w:contextualSpacing/>
              <w:jc w:val="both"/>
              <w:rPr>
                <w:lang w:val="kk-KZ"/>
              </w:rPr>
            </w:pPr>
            <w:r>
              <w:rPr>
                <w:lang w:val="kk-KZ"/>
              </w:rPr>
              <w:t>2. Баешова А.Қ. Химия. Оқу құралы. Өнделіп, толықтырылған екінші басылым.  – Алматы: Қазақ университеті,  2019. – 288 б.</w:t>
            </w:r>
          </w:p>
          <w:p w:rsidR="008A56A6" w:rsidRDefault="008A56A6" w:rsidP="008A56A6">
            <w:pPr>
              <w:ind w:right="-850"/>
              <w:contextualSpacing/>
              <w:jc w:val="both"/>
              <w:rPr>
                <w:lang w:val="kk-KZ"/>
              </w:rPr>
            </w:pPr>
            <w:r>
              <w:rPr>
                <w:lang w:val="kk-KZ"/>
              </w:rPr>
              <w:lastRenderedPageBreak/>
              <w:t xml:space="preserve">3. Баешова А.Қ. Жалпы химия (зертханалық жұмыстардың жинағы): оқу құралы. – Алматы: Қазақ университеті,  2011. – 90 бет. </w:t>
            </w:r>
          </w:p>
          <w:p w:rsidR="009C3105" w:rsidRDefault="00D47895" w:rsidP="008A56A6">
            <w:pPr>
              <w:spacing w:line="256" w:lineRule="auto"/>
              <w:jc w:val="both"/>
              <w:rPr>
                <w:lang w:val="kk-KZ" w:eastAsia="en-US"/>
              </w:rPr>
            </w:pPr>
            <w:r>
              <w:rPr>
                <w:color w:val="000000"/>
                <w:lang w:val="kk-KZ" w:eastAsia="en-US"/>
              </w:rPr>
              <w:t>4</w:t>
            </w:r>
            <w:r w:rsidR="008A56A6">
              <w:rPr>
                <w:color w:val="000000"/>
                <w:lang w:val="kk-KZ" w:eastAsia="en-US"/>
              </w:rPr>
              <w:t>.</w:t>
            </w:r>
            <w:r w:rsidR="009C3105">
              <w:rPr>
                <w:color w:val="000000"/>
                <w:lang w:val="kk-KZ" w:eastAsia="en-US"/>
              </w:rPr>
              <w:t>Бекішев Қ., Рыскалиева Р.Г., Солтанбекова А. Жалпы химия есептері. – Алматы: Қазақ университеті, 2009. – 158 б.</w:t>
            </w:r>
          </w:p>
          <w:p w:rsidR="009C3105" w:rsidRDefault="00D47895" w:rsidP="008A56A6">
            <w:pPr>
              <w:spacing w:line="25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  <w:r w:rsidR="009C3105">
              <w:rPr>
                <w:lang w:val="kk-KZ" w:eastAsia="en-US"/>
              </w:rPr>
              <w:t>. Глинка Н.Л. Жалпы химия есептері мен жаттығулары. – Алматы: Қазақ университеті, 2017. – 303 б.</w:t>
            </w:r>
          </w:p>
          <w:p w:rsidR="00D47895" w:rsidRDefault="00D47895" w:rsidP="00D47895">
            <w:pPr>
              <w:spacing w:line="256" w:lineRule="auto"/>
              <w:jc w:val="both"/>
              <w:rPr>
                <w:color w:val="000000"/>
                <w:lang w:val="kk-KZ" w:eastAsia="en-US"/>
              </w:rPr>
            </w:pPr>
            <w:r>
              <w:rPr>
                <w:lang w:val="kk-KZ" w:eastAsia="en-US"/>
              </w:rPr>
              <w:t>6</w:t>
            </w:r>
            <w:r w:rsidR="008A56A6">
              <w:rPr>
                <w:lang w:val="kk-KZ" w:eastAsia="en-US"/>
              </w:rPr>
              <w:t>.</w:t>
            </w:r>
            <w:r w:rsidR="009C3105">
              <w:rPr>
                <w:lang w:val="kk-KZ" w:eastAsia="en-US"/>
              </w:rPr>
              <w:t xml:space="preserve"> </w:t>
            </w:r>
            <w:r w:rsidR="009C3105">
              <w:rPr>
                <w:snapToGrid w:val="0"/>
                <w:lang w:val="kk-KZ" w:eastAsia="en-US"/>
              </w:rPr>
              <w:t xml:space="preserve">Бекишев Қ. Химия есептері.–Алматы:Қазақ университеті, 2017. – 223 б. </w:t>
            </w:r>
            <w:r>
              <w:rPr>
                <w:lang w:val="kk-KZ"/>
              </w:rPr>
              <w:t>4. 7. Баешова А.К., Сулейменова О.Я. Химия: оқу-әдістемелік құрал. – Алматы: Қазақ университеті, 2016. – 136 б.</w:t>
            </w:r>
          </w:p>
          <w:p w:rsidR="009C3105" w:rsidRDefault="009C3105" w:rsidP="00817B7C">
            <w:pPr>
              <w:snapToGrid w:val="0"/>
              <w:ind w:left="720"/>
              <w:contextualSpacing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Интернет ресурстары</w:t>
            </w:r>
          </w:p>
          <w:p w:rsidR="000A092D" w:rsidRPr="000A092D" w:rsidRDefault="00BF2884" w:rsidP="00817B7C">
            <w:pPr>
              <w:pStyle w:val="a4"/>
              <w:numPr>
                <w:ilvl w:val="0"/>
                <w:numId w:val="2"/>
              </w:numPr>
              <w:snapToGrid w:val="0"/>
              <w:spacing w:after="0" w:line="240" w:lineRule="auto"/>
              <w:rPr>
                <w:b/>
                <w:lang w:val="kk-KZ"/>
              </w:rPr>
            </w:pPr>
            <w:hyperlink r:id="rId5" w:history="1">
              <w:r w:rsidR="000A092D" w:rsidRPr="000A092D">
                <w:rPr>
                  <w:rStyle w:val="a3"/>
                  <w:lang w:val="kk-KZ"/>
                </w:rPr>
                <w:t>http://chemistry-chemists.com/Uchebniki/Chemistry-books-Neorganika.html</w:t>
              </w:r>
            </w:hyperlink>
          </w:p>
          <w:p w:rsidR="000A092D" w:rsidRPr="000A092D" w:rsidRDefault="000A092D" w:rsidP="00817B7C">
            <w:pPr>
              <w:pStyle w:val="a4"/>
              <w:numPr>
                <w:ilvl w:val="0"/>
                <w:numId w:val="2"/>
              </w:numPr>
              <w:snapToGrid w:val="0"/>
              <w:spacing w:after="0" w:line="240" w:lineRule="auto"/>
              <w:rPr>
                <w:b/>
                <w:lang w:val="kk-KZ"/>
              </w:rPr>
            </w:pPr>
            <w:r w:rsidRPr="000A092D">
              <w:rPr>
                <w:lang w:val="kk-KZ"/>
              </w:rPr>
              <w:t>Д.Шра</w:t>
            </w:r>
            <w:r>
              <w:rPr>
                <w:lang w:val="kk-KZ"/>
              </w:rPr>
              <w:t xml:space="preserve">йвер, П.Эткинс. Неорганическая химия, т.1, 679 с: Д.Шрайвер, П.Эткинс. Неорганическая химия, т.2, 486 с: </w:t>
            </w:r>
            <w:r w:rsidR="00BF2884">
              <w:fldChar w:fldCharType="begin"/>
            </w:r>
            <w:r w:rsidR="00BF2884">
              <w:instrText xml:space="preserve"> HYPERLINK "https://alleng.org/d/chem/chem331.htm" </w:instrText>
            </w:r>
            <w:r w:rsidR="00BF2884">
              <w:fldChar w:fldCharType="separate"/>
            </w:r>
            <w:r w:rsidRPr="000A092D">
              <w:rPr>
                <w:rStyle w:val="a3"/>
                <w:lang w:val="kk-KZ"/>
              </w:rPr>
              <w:t>https://alleng.org/d/chem/chem331.htm</w:t>
            </w:r>
            <w:r w:rsidR="00BF2884">
              <w:rPr>
                <w:rStyle w:val="a3"/>
                <w:lang w:val="kk-KZ"/>
              </w:rPr>
              <w:fldChar w:fldCharType="end"/>
            </w:r>
          </w:p>
          <w:p w:rsidR="009C3105" w:rsidRDefault="009C3105" w:rsidP="00817B7C">
            <w:pPr>
              <w:numPr>
                <w:ilvl w:val="0"/>
                <w:numId w:val="2"/>
              </w:numPr>
              <w:tabs>
                <w:tab w:val="left" w:pos="317"/>
              </w:tabs>
              <w:autoSpaceDE w:val="0"/>
              <w:autoSpaceDN w:val="0"/>
              <w:adjustRightInd w:val="0"/>
              <w:contextualSpacing/>
              <w:jc w:val="both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www. chem. msu.ru</w:t>
            </w:r>
          </w:p>
          <w:p w:rsidR="009C3105" w:rsidRPr="00D47895" w:rsidRDefault="000A092D" w:rsidP="00817B7C">
            <w:pPr>
              <w:tabs>
                <w:tab w:val="left" w:pos="317"/>
              </w:tabs>
              <w:autoSpaceDE w:val="0"/>
              <w:autoSpaceDN w:val="0"/>
              <w:adjustRightInd w:val="0"/>
              <w:ind w:left="360"/>
              <w:contextualSpacing/>
              <w:jc w:val="both"/>
              <w:rPr>
                <w:b/>
                <w:lang w:val="kk-KZ" w:eastAsia="en-US"/>
              </w:rPr>
            </w:pPr>
            <w:r>
              <w:rPr>
                <w:rStyle w:val="a3"/>
                <w:lang w:eastAsia="en-US"/>
              </w:rPr>
              <w:t xml:space="preserve"> </w:t>
            </w:r>
            <w:hyperlink r:id="rId6" w:history="1"/>
            <w:r>
              <w:rPr>
                <w:rStyle w:val="a3"/>
                <w:lang w:eastAsia="en-US"/>
              </w:rPr>
              <w:t xml:space="preserve"> 4. </w:t>
            </w:r>
            <w:hyperlink r:id="rId7" w:history="1">
              <w:r w:rsidR="009C3105">
                <w:rPr>
                  <w:rStyle w:val="a3"/>
                  <w:lang w:val="en-US" w:eastAsia="en-US"/>
                </w:rPr>
                <w:t>www</w:t>
              </w:r>
              <w:r w:rsidR="009C3105">
                <w:rPr>
                  <w:rStyle w:val="a3"/>
                  <w:lang w:eastAsia="en-US"/>
                </w:rPr>
                <w:t>.xumuk.ru</w:t>
              </w:r>
            </w:hyperlink>
            <w:hyperlink r:id="rId8" w:history="1"/>
            <w:r>
              <w:rPr>
                <w:rStyle w:val="a3"/>
                <w:lang w:eastAsia="en-US"/>
              </w:rPr>
              <w:t xml:space="preserve"> </w:t>
            </w:r>
            <w:r w:rsidR="00D47895">
              <w:rPr>
                <w:rStyle w:val="a3"/>
                <w:lang w:val="kk-KZ" w:eastAsia="en-US"/>
              </w:rPr>
              <w:t xml:space="preserve"> </w:t>
            </w:r>
          </w:p>
        </w:tc>
      </w:tr>
      <w:tr w:rsidR="009C3105" w:rsidRPr="00BF2884" w:rsidTr="00817B7C">
        <w:trPr>
          <w:gridBefore w:val="1"/>
          <w:wBefore w:w="38" w:type="dxa"/>
        </w:trPr>
        <w:tc>
          <w:tcPr>
            <w:tcW w:w="1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105" w:rsidRDefault="009C3105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lastRenderedPageBreak/>
              <w:t xml:space="preserve">Университет құндылықтары контексіндегі академиялық саясат </w:t>
            </w:r>
          </w:p>
        </w:tc>
        <w:tc>
          <w:tcPr>
            <w:tcW w:w="80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105" w:rsidRDefault="009C3105">
            <w:pPr>
              <w:spacing w:line="256" w:lineRule="auto"/>
              <w:jc w:val="both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Академиялық тәртіп ережесі: </w:t>
            </w:r>
          </w:p>
          <w:p w:rsidR="009C3105" w:rsidRDefault="009C3105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1.</w:t>
            </w:r>
            <w:r>
              <w:rPr>
                <w:lang w:val="kk-KZ" w:eastAsia="en-US"/>
              </w:rPr>
              <w:tab/>
              <w:t>Әрбір аудиториялық сабаққа (</w:t>
            </w:r>
            <w:r w:rsidR="009A5133">
              <w:rPr>
                <w:lang w:val="kk-KZ"/>
              </w:rPr>
              <w:t>лабораториялық</w:t>
            </w:r>
            <w:r>
              <w:rPr>
                <w:lang w:val="kk-KZ" w:eastAsia="en-US"/>
              </w:rPr>
              <w:t>, семинарлық) сіз төменде келтірілген кестеге сәйкес алдын ала дайындалуыңыз керек. Тапсырманы дайындау тақырыбы талқыланатын аудиториялық сабаққа дейін аяқталуы тиіс.</w:t>
            </w:r>
          </w:p>
          <w:p w:rsidR="009C3105" w:rsidRDefault="009C3105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2.</w:t>
            </w:r>
            <w:r>
              <w:rPr>
                <w:lang w:val="kk-KZ" w:eastAsia="en-US"/>
              </w:rPr>
              <w:tab/>
              <w:t>Сабаққа міндетті түрде қатысу, кешікпеу. Оқытушының алдын ала ескертуінсіз сабаққа кешігу және болмауы 0 балға бағаланады.</w:t>
            </w:r>
          </w:p>
          <w:p w:rsidR="009C3105" w:rsidRDefault="009C3105">
            <w:pPr>
              <w:spacing w:line="25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3. Тапсырмаларды (СӨЖ, аралық, бақылау, зертханалық, т. б.), емтихандарды орындау және тапсыру мерзімдерін міндетті түрде сақтау. Тапсыру мерзімі бұзылған жағдайда орындалған тапсырма айып балдарын шегеру есебімен бағаланады.</w:t>
            </w:r>
          </w:p>
          <w:p w:rsidR="009C3105" w:rsidRDefault="009C3105">
            <w:pPr>
              <w:spacing w:line="256" w:lineRule="auto"/>
              <w:jc w:val="both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>Академиялық адалдық және тұтастық:</w:t>
            </w:r>
            <w:r>
              <w:rPr>
                <w:lang w:val="kk-KZ" w:eastAsia="en-US"/>
              </w:rPr>
              <w:t xml:space="preserve"> барлық тапсырмаларды орындау дербестігі; плагиатқа жол бермеу, сылтау, шпаргалкаларды пайдалану, білімді бақылаудың барлық кезеңдерінде көшіру, оқытушыны алдау және оған дәлелсіз қарым-қатынас (ҚазҰУ студентінің ар-намыс кодексі). </w:t>
            </w:r>
          </w:p>
          <w:p w:rsidR="009C3105" w:rsidRDefault="009C3105" w:rsidP="00F0582F">
            <w:pPr>
              <w:spacing w:line="256" w:lineRule="auto"/>
              <w:jc w:val="both"/>
              <w:rPr>
                <w:highlight w:val="yellow"/>
                <w:lang w:val="kk-KZ" w:eastAsia="en-US"/>
              </w:rPr>
            </w:pPr>
            <w:r>
              <w:rPr>
                <w:lang w:val="kk-KZ" w:eastAsia="en-US"/>
              </w:rPr>
              <w:t xml:space="preserve">Мүмкіндігі шектеулі студенттер оқытушымен келесі мекен-жайы бойынша кеңес ала алады </w:t>
            </w:r>
            <w:r w:rsidR="00F0582F" w:rsidRPr="00F0582F">
              <w:rPr>
                <w:rStyle w:val="a3"/>
                <w:lang w:val="kk-KZ" w:eastAsia="en-US"/>
              </w:rPr>
              <w:t>azhar.baeshova@kaznu.kz</w:t>
            </w:r>
            <w:r>
              <w:rPr>
                <w:lang w:val="kk-KZ" w:eastAsia="en-US"/>
              </w:rPr>
              <w:t xml:space="preserve">, телефон +7 </w:t>
            </w:r>
            <w:r w:rsidR="00F0582F">
              <w:rPr>
                <w:lang w:val="kk-KZ" w:eastAsia="en-US"/>
              </w:rPr>
              <w:t>7079063274</w:t>
            </w:r>
          </w:p>
        </w:tc>
      </w:tr>
      <w:tr w:rsidR="009C3105" w:rsidRPr="00BF2884" w:rsidTr="00817B7C">
        <w:trPr>
          <w:gridBefore w:val="1"/>
          <w:wBefore w:w="38" w:type="dxa"/>
        </w:trPr>
        <w:tc>
          <w:tcPr>
            <w:tcW w:w="1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105" w:rsidRDefault="009C3105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Бағалау саясаты және аттестаттау</w:t>
            </w:r>
          </w:p>
        </w:tc>
        <w:tc>
          <w:tcPr>
            <w:tcW w:w="80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105" w:rsidRPr="009C3105" w:rsidRDefault="009C3105">
            <w:pPr>
              <w:spacing w:line="256" w:lineRule="auto"/>
              <w:rPr>
                <w:lang w:val="kk-KZ" w:eastAsia="en-US"/>
              </w:rPr>
            </w:pPr>
            <w:r w:rsidRPr="009C3105">
              <w:rPr>
                <w:b/>
                <w:lang w:val="kk-KZ" w:eastAsia="en-US"/>
              </w:rPr>
              <w:t>Критериал</w:t>
            </w:r>
            <w:r>
              <w:rPr>
                <w:b/>
                <w:lang w:val="kk-KZ" w:eastAsia="en-US"/>
              </w:rPr>
              <w:t>ды бағалау</w:t>
            </w:r>
            <w:r w:rsidRPr="009C3105">
              <w:rPr>
                <w:b/>
                <w:lang w:val="kk-KZ" w:eastAsia="en-US"/>
              </w:rPr>
              <w:t>:</w:t>
            </w:r>
          </w:p>
          <w:p w:rsidR="009C3105" w:rsidRPr="009C3105" w:rsidRDefault="009C3105">
            <w:pPr>
              <w:spacing w:line="256" w:lineRule="auto"/>
              <w:jc w:val="both"/>
              <w:rPr>
                <w:highlight w:val="yellow"/>
                <w:lang w:val="kk-KZ" w:eastAsia="en-US"/>
              </w:rPr>
            </w:pPr>
            <w:r>
              <w:rPr>
                <w:lang w:val="kk-KZ" w:eastAsia="en-US"/>
              </w:rPr>
              <w:t>О</w:t>
            </w:r>
            <w:r w:rsidRPr="009C3105">
              <w:rPr>
                <w:lang w:val="kk-KZ" w:eastAsia="en-US"/>
              </w:rPr>
              <w:t>қыту нәтижелерін дескрипторлармен сәйкес бағалау (аралық бақылау мен емтихандарда құзыреттіліктің қалыптасуын тексеру).</w:t>
            </w:r>
          </w:p>
          <w:p w:rsidR="009C3105" w:rsidRPr="009C3105" w:rsidRDefault="009C3105">
            <w:pPr>
              <w:spacing w:line="256" w:lineRule="auto"/>
              <w:rPr>
                <w:lang w:val="kk-KZ" w:eastAsia="en-US"/>
              </w:rPr>
            </w:pPr>
            <w:r w:rsidRPr="009C3105">
              <w:rPr>
                <w:b/>
                <w:lang w:val="kk-KZ" w:eastAsia="en-US"/>
              </w:rPr>
              <w:t>Сумматив</w:t>
            </w:r>
            <w:r>
              <w:rPr>
                <w:b/>
                <w:lang w:val="kk-KZ" w:eastAsia="en-US"/>
              </w:rPr>
              <w:t>ті бағалау</w:t>
            </w:r>
            <w:r w:rsidRPr="009C3105">
              <w:rPr>
                <w:b/>
                <w:lang w:val="kk-KZ" w:eastAsia="en-US"/>
              </w:rPr>
              <w:t xml:space="preserve">: </w:t>
            </w:r>
          </w:p>
          <w:p w:rsidR="009C3105" w:rsidRDefault="009C3105">
            <w:pPr>
              <w:spacing w:line="256" w:lineRule="auto"/>
              <w:rPr>
                <w:highlight w:val="yellow"/>
                <w:lang w:val="kk-KZ" w:eastAsia="en-US"/>
              </w:rPr>
            </w:pPr>
            <w:r>
              <w:rPr>
                <w:lang w:val="kk-KZ" w:eastAsia="en-US"/>
              </w:rPr>
              <w:t>Аудиториядағы сабаққа қатысуы мен жұмысты орындаудағы белсенділігін бағалау; орындалған СӨЖ тапсырмаларын бағалау.</w:t>
            </w:r>
          </w:p>
        </w:tc>
      </w:tr>
    </w:tbl>
    <w:p w:rsidR="009C3105" w:rsidRDefault="009C3105" w:rsidP="009C3105">
      <w:pPr>
        <w:rPr>
          <w:b/>
          <w:lang w:val="kk-KZ"/>
        </w:rPr>
      </w:pPr>
    </w:p>
    <w:p w:rsidR="009C3105" w:rsidRDefault="009C3105" w:rsidP="009C3105">
      <w:pPr>
        <w:rPr>
          <w:b/>
          <w:lang w:val="kk-KZ"/>
        </w:rPr>
      </w:pPr>
    </w:p>
    <w:p w:rsidR="009C3105" w:rsidRPr="00817B7C" w:rsidRDefault="009C3105" w:rsidP="009C3105">
      <w:pPr>
        <w:rPr>
          <w:b/>
          <w:lang w:val="kk-KZ"/>
        </w:rPr>
      </w:pPr>
      <w:r w:rsidRPr="00817B7C">
        <w:rPr>
          <w:b/>
          <w:lang w:val="kk-KZ"/>
        </w:rPr>
        <w:t>Оқу</w:t>
      </w:r>
      <w:r w:rsidR="000A092D" w:rsidRPr="00817B7C">
        <w:rPr>
          <w:b/>
          <w:lang w:val="kk-KZ"/>
        </w:rPr>
        <w:t xml:space="preserve"> </w:t>
      </w:r>
      <w:r w:rsidRPr="00817B7C">
        <w:rPr>
          <w:b/>
          <w:lang w:val="kk-KZ"/>
        </w:rPr>
        <w:t>курсының</w:t>
      </w:r>
      <w:r w:rsidR="000A092D" w:rsidRPr="00817B7C">
        <w:rPr>
          <w:b/>
          <w:lang w:val="kk-KZ"/>
        </w:rPr>
        <w:t xml:space="preserve"> </w:t>
      </w:r>
      <w:r w:rsidRPr="00817B7C">
        <w:rPr>
          <w:b/>
          <w:lang w:val="kk-KZ"/>
        </w:rPr>
        <w:t>мазмұнын</w:t>
      </w:r>
      <w:r w:rsidR="000A092D" w:rsidRPr="00817B7C">
        <w:rPr>
          <w:b/>
          <w:lang w:val="kk-KZ"/>
        </w:rPr>
        <w:t xml:space="preserve"> </w:t>
      </w:r>
      <w:r w:rsidRPr="00817B7C">
        <w:rPr>
          <w:b/>
          <w:lang w:val="kk-KZ"/>
        </w:rPr>
        <w:t>жүзеге</w:t>
      </w:r>
      <w:r w:rsidR="000A092D" w:rsidRPr="00817B7C">
        <w:rPr>
          <w:b/>
          <w:lang w:val="kk-KZ"/>
        </w:rPr>
        <w:t xml:space="preserve"> </w:t>
      </w:r>
      <w:r w:rsidRPr="00817B7C">
        <w:rPr>
          <w:b/>
          <w:lang w:val="kk-KZ"/>
        </w:rPr>
        <w:t>асыру</w:t>
      </w:r>
      <w:r w:rsidR="000A092D" w:rsidRPr="00817B7C">
        <w:rPr>
          <w:b/>
          <w:lang w:val="kk-KZ"/>
        </w:rPr>
        <w:t xml:space="preserve"> </w:t>
      </w:r>
      <w:r w:rsidRPr="00817B7C">
        <w:rPr>
          <w:b/>
          <w:lang w:val="kk-KZ"/>
        </w:rPr>
        <w:t>күнтізбесі:</w:t>
      </w:r>
    </w:p>
    <w:p w:rsidR="009C3105" w:rsidRPr="00817B7C" w:rsidRDefault="009C3105" w:rsidP="009C3105">
      <w:pPr>
        <w:rPr>
          <w:b/>
          <w:lang w:val="kk-KZ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7513"/>
        <w:gridCol w:w="709"/>
        <w:gridCol w:w="708"/>
      </w:tblGrid>
      <w:tr w:rsidR="009C3105" w:rsidTr="000E51C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105" w:rsidRDefault="009C3105">
            <w:pPr>
              <w:spacing w:line="256" w:lineRule="auto"/>
              <w:ind w:left="-57" w:right="-57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Апта</w:t>
            </w:r>
            <w:r>
              <w:rPr>
                <w:b/>
                <w:lang w:eastAsia="en-US"/>
              </w:rPr>
              <w:t xml:space="preserve"> / дата</w:t>
            </w:r>
            <w:r>
              <w:rPr>
                <w:b/>
                <w:lang w:val="kk-KZ" w:eastAsia="en-US"/>
              </w:rPr>
              <w:t>сы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105" w:rsidRDefault="009C3105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val="kk-KZ" w:eastAsia="en-US"/>
              </w:rPr>
              <w:t>Тақырып атауы</w:t>
            </w:r>
            <w:r>
              <w:rPr>
                <w:b/>
                <w:lang w:eastAsia="en-US"/>
              </w:rPr>
              <w:t xml:space="preserve"> (</w:t>
            </w:r>
            <w:proofErr w:type="spellStart"/>
            <w:r>
              <w:rPr>
                <w:b/>
                <w:lang w:eastAsia="en-US"/>
              </w:rPr>
              <w:t>лекци</w:t>
            </w:r>
            <w:proofErr w:type="spellEnd"/>
            <w:r>
              <w:rPr>
                <w:b/>
                <w:lang w:val="kk-KZ" w:eastAsia="en-US"/>
              </w:rPr>
              <w:t>я</w:t>
            </w:r>
            <w:r>
              <w:rPr>
                <w:b/>
                <w:lang w:eastAsia="en-US"/>
              </w:rPr>
              <w:t xml:space="preserve">, </w:t>
            </w:r>
            <w:proofErr w:type="spellStart"/>
            <w:r>
              <w:rPr>
                <w:b/>
                <w:lang w:eastAsia="en-US"/>
              </w:rPr>
              <w:t>практи</w:t>
            </w:r>
            <w:proofErr w:type="spellEnd"/>
            <w:r>
              <w:rPr>
                <w:b/>
                <w:lang w:val="kk-KZ" w:eastAsia="en-US"/>
              </w:rPr>
              <w:t>калық сабақ</w:t>
            </w:r>
            <w:r>
              <w:rPr>
                <w:b/>
                <w:lang w:eastAsia="en-US"/>
              </w:rPr>
              <w:t>, С</w:t>
            </w:r>
            <w:r>
              <w:rPr>
                <w:b/>
                <w:lang w:val="kk-KZ" w:eastAsia="en-US"/>
              </w:rPr>
              <w:t>ӨЖ</w:t>
            </w:r>
            <w:r>
              <w:rPr>
                <w:b/>
                <w:lang w:eastAsia="en-US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105" w:rsidRDefault="009C3105">
            <w:pPr>
              <w:spacing w:line="256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Сағат саны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105" w:rsidRDefault="009C3105">
            <w:pPr>
              <w:spacing w:line="256" w:lineRule="auto"/>
              <w:jc w:val="center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Максимал</w:t>
            </w:r>
            <w:proofErr w:type="spellEnd"/>
            <w:r>
              <w:rPr>
                <w:b/>
                <w:lang w:val="kk-KZ" w:eastAsia="en-US"/>
              </w:rPr>
              <w:t>ды</w:t>
            </w:r>
            <w:r>
              <w:rPr>
                <w:b/>
                <w:lang w:eastAsia="en-US"/>
              </w:rPr>
              <w:t xml:space="preserve"> балл</w:t>
            </w:r>
          </w:p>
        </w:tc>
      </w:tr>
      <w:tr w:rsidR="009C3105" w:rsidTr="000E51C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105" w:rsidRDefault="009C310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105" w:rsidRDefault="009C310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105" w:rsidRDefault="009C310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105" w:rsidRDefault="009C310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9C3105" w:rsidTr="000E51CE">
        <w:trPr>
          <w:trHeight w:val="167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105" w:rsidRDefault="009C3105">
            <w:pPr>
              <w:pStyle w:val="Standard"/>
              <w:spacing w:line="256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lang w:val="en-US" w:eastAsia="ru-RU" w:bidi="ar-SA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105" w:rsidRPr="00F0582F" w:rsidRDefault="009C3105" w:rsidP="00F0582F">
            <w:pPr>
              <w:pStyle w:val="Standard"/>
              <w:spacing w:line="256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ru-RU" w:bidi="ar-SA"/>
              </w:rPr>
              <w:t>№1семинар.</w:t>
            </w:r>
            <w:r w:rsidR="00F0582F">
              <w:rPr>
                <w:rFonts w:ascii="Times New Roman" w:eastAsia="Times New Roman" w:hAnsi="Times New Roman" w:cs="Times New Roman"/>
                <w:b/>
                <w:bCs/>
                <w:lang w:val="kk-KZ" w:eastAsia="ru-RU" w:bidi="ar-SA"/>
              </w:rPr>
              <w:t xml:space="preserve"> </w:t>
            </w:r>
            <w:r w:rsidR="00F0582F">
              <w:rPr>
                <w:b/>
                <w:bCs/>
                <w:lang w:val="kk-KZ"/>
              </w:rPr>
              <w:t xml:space="preserve">Тақырып: </w:t>
            </w:r>
            <w:r>
              <w:rPr>
                <w:rFonts w:ascii="Times New Roman" w:hAnsi="Times New Roman"/>
                <w:lang w:val="kk-KZ"/>
              </w:rPr>
              <w:t>Қарапайым стехиометриялық есептеулер</w:t>
            </w:r>
            <w:r w:rsidR="00F0582F">
              <w:rPr>
                <w:rFonts w:ascii="Times New Roman" w:hAnsi="Times New Roman"/>
                <w:lang w:val="kk-KZ"/>
              </w:rPr>
              <w:t>,</w:t>
            </w:r>
            <w:r>
              <w:rPr>
                <w:rFonts w:ascii="Times New Roman" w:hAnsi="Times New Roman"/>
                <w:lang w:val="kk-KZ"/>
              </w:rPr>
              <w:t xml:space="preserve"> эквиваленттер заңы, негізгі газ заңдары, газдардың парциалды қысымдары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105" w:rsidRDefault="009C3105">
            <w:pPr>
              <w:pStyle w:val="Standard"/>
              <w:spacing w:line="25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105" w:rsidRDefault="009C3105">
            <w:pPr>
              <w:pStyle w:val="Standard"/>
              <w:tabs>
                <w:tab w:val="left" w:pos="-120"/>
              </w:tabs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</w:tr>
      <w:tr w:rsidR="009C3105" w:rsidTr="000E51CE">
        <w:trPr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105" w:rsidRDefault="009C3105">
            <w:pPr>
              <w:spacing w:line="256" w:lineRule="auto"/>
              <w:rPr>
                <w:b/>
                <w:bCs/>
                <w:kern w:val="2"/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105" w:rsidRDefault="009C3105">
            <w:pPr>
              <w:pStyle w:val="Standard"/>
              <w:spacing w:line="256" w:lineRule="auto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№1 л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абораториялық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жұмыс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Зертханамен танысу. Қауіпсіздік техникасы. Химиялық ыдыстар. Жалпылай пайдаланылатын қондырғылар. Химиялық реактивтер. Химиялық зертханада жұмыс істеу ережелері. Алғашқы медициналық көмек көрсету ережелері. №1- жұмыс. Таразы және таразыға тарту.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105" w:rsidRDefault="009C3105">
            <w:pPr>
              <w:pStyle w:val="Standard"/>
              <w:spacing w:line="25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105" w:rsidRDefault="005E6AE1">
            <w:pPr>
              <w:pStyle w:val="Standard"/>
              <w:tabs>
                <w:tab w:val="left" w:pos="-120"/>
              </w:tabs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</w:tr>
      <w:tr w:rsidR="009C3105" w:rsidRPr="00E767B1" w:rsidTr="000E51CE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105" w:rsidRDefault="009C3105">
            <w:pPr>
              <w:pStyle w:val="Standard"/>
              <w:spacing w:line="256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105" w:rsidRDefault="009C3105" w:rsidP="00F0582F">
            <w:pPr>
              <w:pStyle w:val="Standard"/>
              <w:spacing w:line="256" w:lineRule="auto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ru-RU" w:bidi="ar-SA"/>
              </w:rPr>
              <w:t>№2семинар.</w:t>
            </w:r>
            <w:r w:rsidR="00E767B1">
              <w:rPr>
                <w:rFonts w:ascii="Times New Roman" w:eastAsia="Times New Roman" w:hAnsi="Times New Roman" w:cs="Times New Roman"/>
                <w:b/>
                <w:bCs/>
                <w:lang w:val="kk-KZ" w:eastAsia="ru-RU" w:bidi="ar-SA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>Қарапайым стехиометриялық есептеулер</w:t>
            </w:r>
            <w:r w:rsidR="00F0582F">
              <w:rPr>
                <w:rFonts w:ascii="Times New Roman" w:hAnsi="Times New Roman"/>
                <w:lang w:val="kk-KZ"/>
              </w:rPr>
              <w:t>:</w:t>
            </w:r>
            <w:r w:rsidR="00E767B1">
              <w:rPr>
                <w:rFonts w:ascii="Times New Roman" w:hAnsi="Times New Roman"/>
                <w:lang w:val="kk-KZ"/>
              </w:rPr>
              <w:t xml:space="preserve"> </w:t>
            </w:r>
            <w:r w:rsidR="00F0582F">
              <w:rPr>
                <w:rFonts w:ascii="Times New Roman" w:hAnsi="Times New Roman"/>
                <w:lang w:val="kk-KZ"/>
              </w:rPr>
              <w:t>зат мөл</w:t>
            </w:r>
            <w:r>
              <w:rPr>
                <w:rFonts w:ascii="Times New Roman" w:hAnsi="Times New Roman"/>
                <w:lang w:val="kk-KZ"/>
              </w:rPr>
              <w:t>шері, Авагадро заңы, газдардың мольдік көлемі, химиялық форм</w:t>
            </w:r>
            <w:r w:rsidR="001D0056">
              <w:rPr>
                <w:rFonts w:ascii="Times New Roman" w:hAnsi="Times New Roman"/>
                <w:lang w:val="kk-KZ"/>
              </w:rPr>
              <w:t>у</w:t>
            </w:r>
            <w:r>
              <w:rPr>
                <w:rFonts w:ascii="Times New Roman" w:hAnsi="Times New Roman"/>
                <w:lang w:val="kk-KZ"/>
              </w:rPr>
              <w:t>лаларды табу, химиялық формулалар мен теңдеулер</w:t>
            </w:r>
            <w:r w:rsidR="00E767B1">
              <w:rPr>
                <w:rFonts w:ascii="Times New Roman" w:hAnsi="Times New Roman"/>
                <w:lang w:val="kk-KZ"/>
              </w:rPr>
              <w:t>.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="00F0582F">
              <w:rPr>
                <w:rFonts w:ascii="Times New Roman" w:hAnsi="Times New Roman"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105" w:rsidRDefault="009C3105">
            <w:pPr>
              <w:pStyle w:val="Standard"/>
              <w:spacing w:line="256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105" w:rsidRDefault="009C3105">
            <w:pPr>
              <w:pStyle w:val="Standard"/>
              <w:tabs>
                <w:tab w:val="left" w:pos="-120"/>
              </w:tabs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</w:tr>
      <w:tr w:rsidR="009C3105" w:rsidTr="000E51CE">
        <w:trPr>
          <w:trHeight w:val="562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105" w:rsidRDefault="009C3105">
            <w:pPr>
              <w:spacing w:line="256" w:lineRule="auto"/>
              <w:rPr>
                <w:rFonts w:eastAsia="WenQuanYi Zen Hei"/>
                <w:kern w:val="2"/>
                <w:lang w:val="kk-KZ" w:eastAsia="zh-CN" w:bidi="hi-IN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105" w:rsidRDefault="009C3105">
            <w:pPr>
              <w:pStyle w:val="Standard"/>
              <w:spacing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kk-KZ" w:eastAsia="ru-RU" w:bidi="ar-SA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 xml:space="preserve">№2 лабораториялық жұмыс: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5-жұмыс. Қайталай кристалдау.</w:t>
            </w:r>
            <w:r w:rsidR="001D0056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№6-жұмыс. Сублимациялау (Бірден булану). №7-жұмыс. Балқу температурасын анықтау.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105" w:rsidRDefault="009C3105">
            <w:pPr>
              <w:pStyle w:val="Standard"/>
              <w:spacing w:line="256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105" w:rsidRDefault="005E6AE1">
            <w:pPr>
              <w:pStyle w:val="Standard"/>
              <w:tabs>
                <w:tab w:val="left" w:pos="-120"/>
              </w:tabs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</w:tr>
      <w:tr w:rsidR="009C3105" w:rsidTr="000E51CE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105" w:rsidRDefault="009C3105">
            <w:pPr>
              <w:pStyle w:val="Standard"/>
              <w:spacing w:line="256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105" w:rsidRDefault="009C3105" w:rsidP="00F0582F">
            <w:pPr>
              <w:pStyle w:val="Standard"/>
              <w:spacing w:line="256" w:lineRule="auto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ru-RU" w:bidi="ar-SA"/>
              </w:rPr>
              <w:t>№3семинар.</w:t>
            </w:r>
            <w:r w:rsidR="00F0582F">
              <w:rPr>
                <w:rFonts w:ascii="Times New Roman" w:eastAsia="Times New Roman" w:hAnsi="Times New Roman" w:cs="Times New Roman"/>
                <w:b/>
                <w:bCs/>
                <w:lang w:val="kk-KZ" w:eastAsia="ru-RU" w:bidi="ar-SA"/>
              </w:rPr>
              <w:t xml:space="preserve"> </w:t>
            </w:r>
            <w:r w:rsidR="00F0582F">
              <w:rPr>
                <w:b/>
                <w:bCs/>
                <w:lang w:val="kk-KZ"/>
              </w:rPr>
              <w:t xml:space="preserve">Тақырып: </w:t>
            </w:r>
            <w:r>
              <w:rPr>
                <w:rFonts w:ascii="Times New Roman" w:hAnsi="Times New Roman"/>
                <w:lang w:val="kk-KZ"/>
              </w:rPr>
              <w:t xml:space="preserve">Бейорганикалық қосылыстардың негізгі кластары </w:t>
            </w:r>
            <w:r w:rsidR="00F0582F">
              <w:rPr>
                <w:rFonts w:ascii="Times New Roman" w:hAnsi="Times New Roman"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105" w:rsidRDefault="009C3105">
            <w:pPr>
              <w:pStyle w:val="Standard"/>
              <w:spacing w:line="256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105" w:rsidRDefault="009C3105">
            <w:pPr>
              <w:pStyle w:val="Standard"/>
              <w:tabs>
                <w:tab w:val="left" w:pos="-120"/>
              </w:tabs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</w:tr>
      <w:tr w:rsidR="009C3105" w:rsidTr="005E6AE1">
        <w:trPr>
          <w:trHeight w:val="1318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105" w:rsidRDefault="009C3105">
            <w:pPr>
              <w:spacing w:line="256" w:lineRule="auto"/>
              <w:rPr>
                <w:rFonts w:eastAsia="WenQuanYi Zen Hei"/>
                <w:kern w:val="2"/>
                <w:lang w:val="kk-KZ" w:eastAsia="zh-CN" w:bidi="hi-IN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AE1" w:rsidRDefault="009C3105" w:rsidP="005E6AE1">
            <w:pPr>
              <w:pStyle w:val="Standard"/>
              <w:spacing w:line="256" w:lineRule="auto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№3 л</w:t>
            </w:r>
            <w:r w:rsidRPr="009C3105">
              <w:rPr>
                <w:rFonts w:ascii="Times New Roman" w:hAnsi="Times New Roman" w:cs="Times New Roman"/>
                <w:b/>
                <w:bCs/>
                <w:lang w:val="kk-KZ"/>
              </w:rPr>
              <w:t>абораториялық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  <w:r w:rsidRPr="009C3105">
              <w:rPr>
                <w:rFonts w:ascii="Times New Roman" w:hAnsi="Times New Roman" w:cs="Times New Roman"/>
                <w:b/>
                <w:bCs/>
                <w:lang w:val="kk-KZ"/>
              </w:rPr>
              <w:t xml:space="preserve">жұмыс: </w:t>
            </w:r>
            <w:r>
              <w:rPr>
                <w:rFonts w:ascii="Times New Roman" w:hAnsi="Times New Roman" w:cs="Times New Roman"/>
                <w:bCs/>
                <w:lang w:val="kk-KZ"/>
              </w:rPr>
              <w:t xml:space="preserve">№10 жұмыс.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Көміртек  диоксидінің салыстырмалы</w:t>
            </w:r>
            <w:r w:rsidR="00817B7C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молекулалық массасын анықтау.</w:t>
            </w:r>
            <w:r w:rsidR="001D0056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№11-жұмыс. Металдың (мырыш, магний, алюминий т.б.) эквивалентінің молярлық массасын сутек бойынша анықтау.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AE1" w:rsidRDefault="009C3105">
            <w:pPr>
              <w:pStyle w:val="Standard"/>
              <w:spacing w:line="256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  <w:p w:rsidR="005E6AE1" w:rsidRDefault="005E6AE1">
            <w:pPr>
              <w:pStyle w:val="Standard"/>
              <w:spacing w:line="256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</w:t>
            </w:r>
          </w:p>
          <w:p w:rsidR="005E6AE1" w:rsidRDefault="005E6AE1">
            <w:pPr>
              <w:pStyle w:val="Standard"/>
              <w:spacing w:line="256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5E6AE1" w:rsidRDefault="005E6AE1">
            <w:pPr>
              <w:pStyle w:val="Standard"/>
              <w:spacing w:line="256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AE1" w:rsidRDefault="005E6AE1">
            <w:pPr>
              <w:pStyle w:val="Standard"/>
              <w:tabs>
                <w:tab w:val="left" w:pos="-120"/>
              </w:tabs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  <w:p w:rsidR="005E6AE1" w:rsidRDefault="005E6AE1">
            <w:pPr>
              <w:pStyle w:val="Standard"/>
              <w:tabs>
                <w:tab w:val="left" w:pos="-120"/>
              </w:tabs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5E6AE1" w:rsidRDefault="005E6AE1">
            <w:pPr>
              <w:pStyle w:val="Standard"/>
              <w:tabs>
                <w:tab w:val="left" w:pos="-120"/>
              </w:tabs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5E6AE1" w:rsidRDefault="005E6AE1">
            <w:pPr>
              <w:pStyle w:val="Standard"/>
              <w:tabs>
                <w:tab w:val="left" w:pos="-120"/>
              </w:tabs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C3105" w:rsidTr="000E51CE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105" w:rsidRDefault="009C3105">
            <w:pPr>
              <w:pStyle w:val="Standard"/>
              <w:spacing w:line="256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105" w:rsidRDefault="009C3105" w:rsidP="00F0582F">
            <w:pPr>
              <w:pStyle w:val="Standard"/>
              <w:spacing w:line="256" w:lineRule="auto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ru-RU" w:bidi="ar-SA"/>
              </w:rPr>
              <w:t xml:space="preserve">№4семинар. </w:t>
            </w:r>
            <w:r w:rsidR="00F0582F">
              <w:rPr>
                <w:b/>
                <w:bCs/>
                <w:lang w:val="kk-KZ"/>
              </w:rPr>
              <w:t xml:space="preserve">Тақырып: </w:t>
            </w:r>
            <w:r>
              <w:rPr>
                <w:rFonts w:ascii="Times New Roman" w:hAnsi="Times New Roman"/>
                <w:lang w:val="kk-KZ"/>
              </w:rPr>
              <w:t xml:space="preserve">Атом құрылысы. </w:t>
            </w:r>
            <w:r w:rsidR="00F0582F">
              <w:rPr>
                <w:rFonts w:ascii="Times New Roman" w:hAnsi="Times New Roman"/>
                <w:lang w:val="kk-KZ"/>
              </w:rPr>
              <w:t>ат</w:t>
            </w:r>
            <w:r>
              <w:rPr>
                <w:rFonts w:ascii="Times New Roman" w:hAnsi="Times New Roman"/>
                <w:lang w:val="kk-KZ"/>
              </w:rPr>
              <w:t xml:space="preserve">омдардың электрондық құрылысы, элементтердің қасиеттерінің олардың атом құрылыстарына тәуелділігі </w:t>
            </w:r>
            <w:r w:rsidR="00F0582F">
              <w:rPr>
                <w:rFonts w:ascii="Times New Roman" w:hAnsi="Times New Roman"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105" w:rsidRDefault="009C3105">
            <w:pPr>
              <w:pStyle w:val="Standard"/>
              <w:spacing w:line="256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105" w:rsidRDefault="009C3105">
            <w:pPr>
              <w:pStyle w:val="Standard"/>
              <w:tabs>
                <w:tab w:val="left" w:pos="-120"/>
              </w:tabs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</w:tr>
      <w:tr w:rsidR="009C3105" w:rsidTr="000E51CE">
        <w:trPr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105" w:rsidRDefault="009C3105">
            <w:pPr>
              <w:spacing w:line="256" w:lineRule="auto"/>
              <w:rPr>
                <w:rFonts w:eastAsia="WenQuanYi Zen Hei"/>
                <w:kern w:val="2"/>
                <w:lang w:val="kk-KZ" w:eastAsia="zh-CN" w:bidi="hi-IN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105" w:rsidRDefault="009C3105">
            <w:pPr>
              <w:pStyle w:val="Standard"/>
              <w:spacing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kk-KZ" w:eastAsia="ru-RU" w:bidi="ar-SA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№4 л</w:t>
            </w:r>
            <w:r w:rsidRPr="009C3105">
              <w:rPr>
                <w:rFonts w:ascii="Times New Roman" w:hAnsi="Times New Roman" w:cs="Times New Roman"/>
                <w:b/>
                <w:bCs/>
                <w:lang w:val="kk-KZ"/>
              </w:rPr>
              <w:t>абораториялық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  <w:r w:rsidRPr="009C3105">
              <w:rPr>
                <w:rFonts w:ascii="Times New Roman" w:hAnsi="Times New Roman" w:cs="Times New Roman"/>
                <w:b/>
                <w:bCs/>
                <w:lang w:val="kk-KZ"/>
              </w:rPr>
              <w:t>жұмыс: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№16-жұмыс. Химиялық реакция жылдамдығының әрекеттесуші заттардың концентрациясына тәуелділігі (3 тәжірибенің бірі). №17-жұмыс. Химиялық реакция жылдамдығының температураға тәуелділігі (3 тәжірибенің бірі).№18-жұмыс. Химиялық реакцияның жылдамдығына катализатордың әсері.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105" w:rsidRDefault="009C3105">
            <w:pPr>
              <w:pStyle w:val="Standard"/>
              <w:spacing w:line="256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105" w:rsidRDefault="005E6AE1">
            <w:pPr>
              <w:pStyle w:val="Standard"/>
              <w:tabs>
                <w:tab w:val="left" w:pos="-120"/>
              </w:tabs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</w:tr>
      <w:tr w:rsidR="009C3105" w:rsidRPr="00F0582F" w:rsidTr="000E51CE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105" w:rsidRDefault="009C3105">
            <w:pPr>
              <w:pStyle w:val="Standard"/>
              <w:spacing w:line="256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105" w:rsidRDefault="009C3105" w:rsidP="00F0582F">
            <w:pPr>
              <w:pStyle w:val="Standard"/>
              <w:spacing w:line="256" w:lineRule="auto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ru-RU" w:bidi="ar-SA"/>
              </w:rPr>
              <w:t xml:space="preserve">№5 семинар. </w:t>
            </w:r>
            <w:r w:rsidR="00F0582F">
              <w:rPr>
                <w:b/>
                <w:bCs/>
                <w:lang w:val="kk-KZ"/>
              </w:rPr>
              <w:t xml:space="preserve">Тақырып: </w:t>
            </w:r>
            <w:r>
              <w:rPr>
                <w:rFonts w:ascii="Times New Roman" w:hAnsi="Times New Roman"/>
                <w:lang w:val="kk-KZ"/>
              </w:rPr>
              <w:t>Химиялық байланыс</w:t>
            </w:r>
            <w:r w:rsidR="00F0582F">
              <w:rPr>
                <w:rFonts w:ascii="Times New Roman" w:hAnsi="Times New Roman"/>
                <w:lang w:val="kk-KZ"/>
              </w:rPr>
              <w:t>. Х</w:t>
            </w:r>
            <w:r>
              <w:rPr>
                <w:rFonts w:ascii="Times New Roman" w:hAnsi="Times New Roman"/>
                <w:lang w:val="kk-KZ"/>
              </w:rPr>
              <w:t xml:space="preserve">химиялық байланыстардың типтері, коваленттік байланыстардың түзілу әдістері, молекуларадың полярлығы, молекулалардың геометриялық құрылысы </w:t>
            </w:r>
            <w:r w:rsidR="00F0582F">
              <w:rPr>
                <w:rFonts w:ascii="Times New Roman" w:hAnsi="Times New Roman"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105" w:rsidRDefault="009C3105">
            <w:pPr>
              <w:pStyle w:val="Standard"/>
              <w:spacing w:line="256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105" w:rsidRDefault="009C3105">
            <w:pPr>
              <w:pStyle w:val="Standard"/>
              <w:tabs>
                <w:tab w:val="left" w:pos="-120"/>
              </w:tabs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</w:tr>
      <w:tr w:rsidR="009C3105" w:rsidTr="000E51CE">
        <w:trPr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105" w:rsidRDefault="009C3105">
            <w:pPr>
              <w:spacing w:line="256" w:lineRule="auto"/>
              <w:rPr>
                <w:rFonts w:eastAsia="WenQuanYi Zen Hei"/>
                <w:kern w:val="2"/>
                <w:lang w:val="kk-KZ" w:eastAsia="zh-CN" w:bidi="hi-IN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105" w:rsidRDefault="009C3105">
            <w:pPr>
              <w:pStyle w:val="Standard"/>
              <w:spacing w:line="256" w:lineRule="auto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№5  л</w:t>
            </w:r>
            <w:r w:rsidRPr="009C3105">
              <w:rPr>
                <w:rFonts w:ascii="Times New Roman" w:hAnsi="Times New Roman" w:cs="Times New Roman"/>
                <w:b/>
                <w:bCs/>
                <w:lang w:val="kk-KZ"/>
              </w:rPr>
              <w:t>абораториялық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  <w:r w:rsidRPr="009C3105">
              <w:rPr>
                <w:rFonts w:ascii="Times New Roman" w:hAnsi="Times New Roman" w:cs="Times New Roman"/>
                <w:b/>
                <w:bCs/>
                <w:lang w:val="kk-KZ"/>
              </w:rPr>
              <w:t>жұмыс: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№20-жұмыс. Әрекеттесуші заттардың концентрацияларының химиялық тепе-теңдікке әсері. №21-жұмыс. Химиялық тепе-теңдікке температураның әсері.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105" w:rsidRDefault="009C3105">
            <w:pPr>
              <w:pStyle w:val="Standard"/>
              <w:spacing w:line="256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105" w:rsidRDefault="005E6AE1">
            <w:pPr>
              <w:pStyle w:val="Standard"/>
              <w:tabs>
                <w:tab w:val="left" w:pos="-120"/>
              </w:tabs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</w:tr>
      <w:tr w:rsidR="000E51CE" w:rsidTr="000E51C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1CE" w:rsidRDefault="000E51CE">
            <w:pPr>
              <w:spacing w:line="256" w:lineRule="auto"/>
              <w:rPr>
                <w:rFonts w:eastAsia="WenQuanYi Zen Hei"/>
                <w:kern w:val="2"/>
                <w:lang w:val="kk-KZ" w:eastAsia="zh-CN" w:bidi="hi-IN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CE" w:rsidRDefault="000E51CE">
            <w:pPr>
              <w:pStyle w:val="Standard"/>
              <w:spacing w:line="256" w:lineRule="auto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lang w:val="kk-KZ"/>
              </w:rPr>
              <w:t>1 СӨОЖ тапсырмалары. Химиялық заттардың эквиваленттерін есептеу және химияның негізгі заңдарына есептер шығару. Есептерді шығарып, жазбаша өткізу, шығару жолдарын түсіндіру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CE" w:rsidRDefault="000E51CE" w:rsidP="005E6AE1">
            <w:pPr>
              <w:pStyle w:val="Standard"/>
              <w:spacing w:line="256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  <w:r w:rsidR="005E6AE1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CE" w:rsidRDefault="005E6AE1">
            <w:pPr>
              <w:pStyle w:val="Standard"/>
              <w:tabs>
                <w:tab w:val="left" w:pos="-120"/>
              </w:tabs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</w:tr>
      <w:tr w:rsidR="009C3105" w:rsidTr="000E51C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05" w:rsidRDefault="009C3105">
            <w:pPr>
              <w:pStyle w:val="Standard"/>
              <w:spacing w:line="25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105" w:rsidRDefault="000E51CE">
            <w:pPr>
              <w:pStyle w:val="Standard"/>
              <w:spacing w:line="256" w:lineRule="auto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 xml:space="preserve">АБ 1                                     </w:t>
            </w:r>
            <w:r w:rsidR="009C3105">
              <w:rPr>
                <w:rFonts w:ascii="Times New Roman" w:hAnsi="Times New Roman" w:cs="Times New Roman"/>
                <w:b/>
                <w:bCs/>
                <w:lang w:val="kk-KZ"/>
              </w:rPr>
              <w:t xml:space="preserve">Барлығы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05" w:rsidRPr="005E6AE1" w:rsidRDefault="005E6AE1">
            <w:pPr>
              <w:pStyle w:val="Standard"/>
              <w:spacing w:line="256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105" w:rsidRDefault="009C3105">
            <w:pPr>
              <w:pStyle w:val="Standard"/>
              <w:tabs>
                <w:tab w:val="left" w:pos="-120"/>
              </w:tabs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100 </w:t>
            </w:r>
          </w:p>
        </w:tc>
      </w:tr>
      <w:tr w:rsidR="009C3105" w:rsidTr="000E51CE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105" w:rsidRDefault="009C3105">
            <w:pPr>
              <w:pStyle w:val="Standard"/>
              <w:spacing w:line="256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105" w:rsidRDefault="009C3105" w:rsidP="00F0582F">
            <w:pPr>
              <w:pStyle w:val="Standard"/>
              <w:spacing w:line="256" w:lineRule="auto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ru-RU" w:bidi="ar-SA"/>
              </w:rPr>
              <w:t xml:space="preserve">№6 семинар. </w:t>
            </w:r>
            <w:r w:rsidR="00F0582F">
              <w:rPr>
                <w:b/>
                <w:bCs/>
                <w:lang w:val="kk-KZ"/>
              </w:rPr>
              <w:t xml:space="preserve">Тақырып: </w:t>
            </w:r>
            <w:r w:rsidR="00F0582F">
              <w:rPr>
                <w:rFonts w:ascii="Times New Roman" w:hAnsi="Times New Roman"/>
                <w:lang w:val="kk-KZ"/>
              </w:rPr>
              <w:t>Химиялық байланы, и</w:t>
            </w:r>
            <w:r>
              <w:rPr>
                <w:rFonts w:ascii="Times New Roman" w:hAnsi="Times New Roman"/>
                <w:lang w:val="kk-KZ"/>
              </w:rPr>
              <w:t xml:space="preserve">ондық байланыс, иондардың поляризациясы, сутектік байланыс, молекулааралық байланыс </w:t>
            </w:r>
            <w:r w:rsidR="00F0582F">
              <w:rPr>
                <w:rFonts w:ascii="Times New Roman" w:hAnsi="Times New Roman"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05" w:rsidRDefault="000E51CE">
            <w:pPr>
              <w:pStyle w:val="Standard"/>
              <w:spacing w:line="256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105" w:rsidRDefault="005E6AE1">
            <w:pPr>
              <w:pStyle w:val="Standard"/>
              <w:tabs>
                <w:tab w:val="left" w:pos="-120"/>
              </w:tabs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</w:tr>
      <w:tr w:rsidR="009C3105" w:rsidTr="000E51CE">
        <w:trPr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105" w:rsidRDefault="009C3105">
            <w:pPr>
              <w:spacing w:line="256" w:lineRule="auto"/>
              <w:rPr>
                <w:rFonts w:eastAsia="WenQuanYi Zen Hei"/>
                <w:kern w:val="2"/>
                <w:lang w:val="kk-KZ" w:eastAsia="zh-CN" w:bidi="hi-IN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105" w:rsidRDefault="009C3105">
            <w:pPr>
              <w:pStyle w:val="Standard"/>
              <w:spacing w:line="256" w:lineRule="auto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 xml:space="preserve">№6 лабораториялық жұмыс: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№22-жұмыс.Берілген пайыздық концентрацияларда ерітінділер дайындау. №23-жұмыс. Молярлық концентрациясы және эквивалентінің молярлық концентрациясы берілген ерітінділер дайындау.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05" w:rsidRDefault="000E51CE">
            <w:pPr>
              <w:pStyle w:val="Standard"/>
              <w:spacing w:line="256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105" w:rsidRDefault="005E6AE1">
            <w:pPr>
              <w:pStyle w:val="Standard"/>
              <w:tabs>
                <w:tab w:val="left" w:pos="-120"/>
              </w:tabs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</w:tr>
      <w:tr w:rsidR="009C3105" w:rsidTr="000E51CE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105" w:rsidRDefault="009C3105">
            <w:pPr>
              <w:pStyle w:val="Standard"/>
              <w:spacing w:line="256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105" w:rsidRDefault="009C3105" w:rsidP="00F0582F">
            <w:pPr>
              <w:pStyle w:val="Standard"/>
              <w:spacing w:line="256" w:lineRule="auto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ru-RU" w:bidi="ar-SA"/>
              </w:rPr>
              <w:t>№7 семинар.</w:t>
            </w:r>
            <w:r w:rsidR="00F0582F">
              <w:rPr>
                <w:rFonts w:ascii="Times New Roman" w:eastAsia="Times New Roman" w:hAnsi="Times New Roman" w:cs="Times New Roman"/>
                <w:b/>
                <w:bCs/>
                <w:lang w:val="kk-KZ" w:eastAsia="ru-RU" w:bidi="ar-SA"/>
              </w:rPr>
              <w:t xml:space="preserve"> </w:t>
            </w:r>
            <w:r w:rsidR="00F0582F">
              <w:rPr>
                <w:b/>
                <w:bCs/>
                <w:lang w:val="kk-KZ"/>
              </w:rPr>
              <w:t xml:space="preserve">Тақырып: </w:t>
            </w:r>
            <w:r>
              <w:rPr>
                <w:rFonts w:ascii="Times New Roman" w:hAnsi="Times New Roman"/>
                <w:lang w:val="kk-KZ"/>
              </w:rPr>
              <w:t>Химиялық реакциялардың жүруінің негізгі заңдылықтары</w:t>
            </w:r>
            <w:r w:rsidR="00F0582F">
              <w:rPr>
                <w:rFonts w:ascii="Times New Roman" w:hAnsi="Times New Roman"/>
                <w:lang w:val="kk-KZ"/>
              </w:rPr>
              <w:t xml:space="preserve">, </w:t>
            </w:r>
            <w:r>
              <w:rPr>
                <w:rFonts w:ascii="Times New Roman" w:hAnsi="Times New Roman"/>
                <w:lang w:val="kk-KZ"/>
              </w:rPr>
              <w:t>химиялық реакциялардың энергетикасы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05" w:rsidRDefault="000E51CE">
            <w:pPr>
              <w:pStyle w:val="Standard"/>
              <w:spacing w:line="256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105" w:rsidRDefault="005E6AE1">
            <w:pPr>
              <w:pStyle w:val="Standard"/>
              <w:tabs>
                <w:tab w:val="left" w:pos="-120"/>
              </w:tabs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</w:tr>
      <w:tr w:rsidR="009C3105" w:rsidTr="000E51CE">
        <w:trPr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105" w:rsidRDefault="009C3105">
            <w:pPr>
              <w:spacing w:line="256" w:lineRule="auto"/>
              <w:rPr>
                <w:rFonts w:eastAsia="WenQuanYi Zen Hei"/>
                <w:kern w:val="2"/>
                <w:lang w:val="kk-KZ" w:eastAsia="zh-CN" w:bidi="hi-IN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105" w:rsidRDefault="009C3105">
            <w:pPr>
              <w:pStyle w:val="Standard"/>
              <w:spacing w:line="256" w:lineRule="auto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 xml:space="preserve">№7 лабораториялық жұмыс: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№25-жұмыс. Сұйықтың сұйықта </w:t>
            </w:r>
            <w:r>
              <w:rPr>
                <w:rFonts w:ascii="Times New Roman" w:eastAsia="Times New Roman" w:hAnsi="Times New Roman" w:cs="Times New Roman"/>
                <w:lang w:val="kk-KZ"/>
              </w:rPr>
              <w:lastRenderedPageBreak/>
              <w:t>ерігіштігі. №26-жұмыс. Ауаның суда ерігіштігі.                №27-жұмыс. Еру кезінде байқалатын құбылыстар.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05" w:rsidRDefault="000E51CE">
            <w:pPr>
              <w:pStyle w:val="Standard"/>
              <w:spacing w:line="256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105" w:rsidRDefault="005E6AE1">
            <w:pPr>
              <w:pStyle w:val="Standard"/>
              <w:tabs>
                <w:tab w:val="left" w:pos="-120"/>
              </w:tabs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</w:tr>
      <w:tr w:rsidR="009C3105" w:rsidTr="000E51CE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105" w:rsidRDefault="009C3105">
            <w:pPr>
              <w:pStyle w:val="Standard"/>
              <w:spacing w:line="256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8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105" w:rsidRDefault="009C3105" w:rsidP="008E5774">
            <w:pPr>
              <w:pStyle w:val="Standard"/>
              <w:spacing w:line="256" w:lineRule="auto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ru-RU" w:bidi="ar-SA"/>
              </w:rPr>
              <w:t xml:space="preserve">№8 семинар. </w:t>
            </w:r>
            <w:r w:rsidR="008E5774">
              <w:rPr>
                <w:rFonts w:ascii="Times New Roman" w:eastAsia="Times New Roman" w:hAnsi="Times New Roman" w:cs="Times New Roman"/>
                <w:b/>
                <w:bCs/>
                <w:lang w:val="kk-KZ" w:eastAsia="ru-RU" w:bidi="ar-SA"/>
              </w:rPr>
              <w:t xml:space="preserve">Тақырып: </w:t>
            </w:r>
            <w:r>
              <w:rPr>
                <w:rFonts w:ascii="Times New Roman" w:hAnsi="Times New Roman"/>
                <w:lang w:val="kk-KZ"/>
              </w:rPr>
              <w:t>Химиялық реакциялардың жүруінің негізгі заңдылықтары</w:t>
            </w:r>
            <w:r w:rsidR="008E5774">
              <w:rPr>
                <w:rFonts w:ascii="Times New Roman" w:hAnsi="Times New Roman"/>
                <w:lang w:val="kk-KZ"/>
              </w:rPr>
              <w:t>,</w:t>
            </w:r>
            <w:r>
              <w:rPr>
                <w:rFonts w:ascii="Times New Roman" w:hAnsi="Times New Roman"/>
                <w:lang w:val="kk-KZ"/>
              </w:rPr>
              <w:t xml:space="preserve"> химиялық реакцияның жылдамдығы, химиялық тепе-теңдік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05" w:rsidRDefault="000E51CE">
            <w:pPr>
              <w:pStyle w:val="Standard"/>
              <w:spacing w:line="256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105" w:rsidRDefault="005E6AE1">
            <w:pPr>
              <w:pStyle w:val="Standard"/>
              <w:tabs>
                <w:tab w:val="left" w:pos="-120"/>
              </w:tabs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</w:tr>
      <w:tr w:rsidR="009C3105" w:rsidTr="000E51CE">
        <w:trPr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105" w:rsidRDefault="009C3105">
            <w:pPr>
              <w:spacing w:line="256" w:lineRule="auto"/>
              <w:rPr>
                <w:rFonts w:eastAsia="WenQuanYi Zen Hei"/>
                <w:kern w:val="2"/>
                <w:lang w:val="kk-KZ" w:eastAsia="zh-CN" w:bidi="hi-IN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105" w:rsidRDefault="009C3105">
            <w:pPr>
              <w:pStyle w:val="Standard"/>
              <w:spacing w:line="256" w:lineRule="auto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 xml:space="preserve">№8 лабораториялық жұмыс: </w:t>
            </w:r>
            <w:r>
              <w:rPr>
                <w:rFonts w:ascii="Times New Roman" w:hAnsi="Times New Roman" w:cs="Times New Roman"/>
                <w:bCs/>
                <w:lang w:val="kk-KZ"/>
              </w:rPr>
              <w:t>№28 жұмыс.Осмос құбылысы. №29 жұмыс. Ерітіндінің қатуы кезінде температураның төмендеуін анықтау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05" w:rsidRDefault="000E51CE">
            <w:pPr>
              <w:pStyle w:val="Standard"/>
              <w:spacing w:line="256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105" w:rsidRDefault="005E6AE1">
            <w:pPr>
              <w:pStyle w:val="Standard"/>
              <w:tabs>
                <w:tab w:val="left" w:pos="-120"/>
              </w:tabs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</w:tr>
      <w:tr w:rsidR="009C3105" w:rsidTr="000E51CE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105" w:rsidRDefault="009C3105">
            <w:pPr>
              <w:pStyle w:val="Standard"/>
              <w:spacing w:line="256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105" w:rsidRDefault="009C3105" w:rsidP="008E5774">
            <w:pPr>
              <w:pStyle w:val="Standard"/>
              <w:spacing w:line="256" w:lineRule="auto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ru-RU" w:bidi="ar-SA"/>
              </w:rPr>
              <w:t xml:space="preserve">№9 семинар. </w:t>
            </w:r>
            <w:r w:rsidR="008E5774">
              <w:rPr>
                <w:b/>
                <w:bCs/>
                <w:lang w:val="kk-KZ"/>
              </w:rPr>
              <w:t xml:space="preserve">Тақырып: </w:t>
            </w:r>
            <w:r>
              <w:rPr>
                <w:rFonts w:ascii="Times New Roman" w:hAnsi="Times New Roman"/>
                <w:lang w:val="kk-KZ"/>
              </w:rPr>
              <w:t>Ерітінділер</w:t>
            </w:r>
            <w:r w:rsidR="008E5774">
              <w:rPr>
                <w:rFonts w:ascii="Times New Roman" w:hAnsi="Times New Roman"/>
                <w:lang w:val="kk-KZ"/>
              </w:rPr>
              <w:t xml:space="preserve">, </w:t>
            </w:r>
            <w:r>
              <w:rPr>
                <w:rFonts w:ascii="Times New Roman" w:hAnsi="Times New Roman"/>
                <w:lang w:val="kk-KZ"/>
              </w:rPr>
              <w:t>ертіндідегі еріген заттардың мөлшерлерін өрнектеу әдістері мен ерігіштік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05" w:rsidRDefault="000E51CE">
            <w:pPr>
              <w:pStyle w:val="Standard"/>
              <w:spacing w:line="256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105" w:rsidRDefault="005E6AE1">
            <w:pPr>
              <w:pStyle w:val="Standard"/>
              <w:tabs>
                <w:tab w:val="left" w:pos="-120"/>
              </w:tabs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</w:tr>
      <w:tr w:rsidR="009C3105" w:rsidTr="000E51CE">
        <w:trPr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105" w:rsidRDefault="009C3105">
            <w:pPr>
              <w:spacing w:line="256" w:lineRule="auto"/>
              <w:rPr>
                <w:rFonts w:eastAsia="WenQuanYi Zen Hei"/>
                <w:kern w:val="2"/>
                <w:lang w:val="kk-KZ" w:eastAsia="zh-CN" w:bidi="hi-IN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105" w:rsidRDefault="009C3105">
            <w:pPr>
              <w:pStyle w:val="Standard"/>
              <w:spacing w:line="256" w:lineRule="auto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 xml:space="preserve">№9 лабораториялық жұмыс: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№30-жұмыс. Электролит ерітінділерінің жалпы қасиеттері.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05" w:rsidRDefault="000E51CE">
            <w:pPr>
              <w:pStyle w:val="Standard"/>
              <w:spacing w:line="256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105" w:rsidRDefault="005E6AE1">
            <w:pPr>
              <w:pStyle w:val="Standard"/>
              <w:tabs>
                <w:tab w:val="left" w:pos="-120"/>
              </w:tabs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</w:tr>
      <w:tr w:rsidR="009C3105" w:rsidTr="000E51CE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105" w:rsidRDefault="009C3105">
            <w:pPr>
              <w:pStyle w:val="Standard"/>
              <w:spacing w:line="256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105" w:rsidRDefault="009C3105" w:rsidP="008E5774">
            <w:pPr>
              <w:pStyle w:val="Standard"/>
              <w:spacing w:line="256" w:lineRule="auto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ru-RU" w:bidi="ar-SA"/>
              </w:rPr>
              <w:t xml:space="preserve">№10 семинар. </w:t>
            </w:r>
            <w:r w:rsidR="008E5774">
              <w:rPr>
                <w:b/>
                <w:bCs/>
                <w:lang w:val="kk-KZ"/>
              </w:rPr>
              <w:t xml:space="preserve">Тақырып: </w:t>
            </w:r>
            <w:r>
              <w:rPr>
                <w:rFonts w:ascii="Times New Roman" w:hAnsi="Times New Roman"/>
                <w:lang w:val="kk-KZ"/>
              </w:rPr>
              <w:t>Ерітінділер</w:t>
            </w:r>
            <w:r w:rsidR="008E5774">
              <w:rPr>
                <w:rFonts w:ascii="Times New Roman" w:hAnsi="Times New Roman"/>
                <w:lang w:val="kk-KZ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>түзілудегі энергетикалық эффектілер, сұйытылған бейэлектролит ерітінділердің физика-химиялық қасиеттері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05" w:rsidRDefault="000E51CE">
            <w:pPr>
              <w:pStyle w:val="Standard"/>
              <w:spacing w:line="256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105" w:rsidRDefault="005E6AE1">
            <w:pPr>
              <w:pStyle w:val="Standard"/>
              <w:tabs>
                <w:tab w:val="left" w:pos="-120"/>
              </w:tabs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</w:tr>
      <w:tr w:rsidR="009C3105" w:rsidTr="000E51CE">
        <w:trPr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105" w:rsidRDefault="009C3105">
            <w:pPr>
              <w:spacing w:line="256" w:lineRule="auto"/>
              <w:rPr>
                <w:rFonts w:eastAsia="WenQuanYi Zen Hei"/>
                <w:kern w:val="2"/>
                <w:lang w:val="kk-KZ" w:eastAsia="zh-CN" w:bidi="hi-IN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105" w:rsidRDefault="009C3105">
            <w:pPr>
              <w:pStyle w:val="Standard"/>
              <w:spacing w:line="256" w:lineRule="auto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 xml:space="preserve">№10 лабораториялық жұмыс: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№31-жұмыс. Қышқылдық-негіздік индикаторлардың көмегімен рН анықтау.№ 32 жұмыс. Әмбебап иономердің көмегімен рН-ты электрометриялық анықтау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05" w:rsidRDefault="000E51CE">
            <w:pPr>
              <w:pStyle w:val="Standard"/>
              <w:spacing w:line="256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105" w:rsidRDefault="005E6AE1">
            <w:pPr>
              <w:pStyle w:val="Standard"/>
              <w:tabs>
                <w:tab w:val="left" w:pos="-120"/>
              </w:tabs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</w:tr>
      <w:tr w:rsidR="009C3105" w:rsidTr="000E51C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05" w:rsidRDefault="009C3105">
            <w:pPr>
              <w:pStyle w:val="Standard"/>
              <w:spacing w:line="256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105" w:rsidRDefault="009C3105">
            <w:pPr>
              <w:pStyle w:val="Standard"/>
              <w:spacing w:line="256" w:lineRule="auto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Мидтерм емтихан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05" w:rsidRDefault="009C3105">
            <w:pPr>
              <w:pStyle w:val="Standard"/>
              <w:spacing w:line="256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105" w:rsidRDefault="009C3105">
            <w:pPr>
              <w:pStyle w:val="Standard"/>
              <w:tabs>
                <w:tab w:val="left" w:pos="-120"/>
              </w:tabs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</w:tr>
      <w:tr w:rsidR="009C3105" w:rsidTr="000E51C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05" w:rsidRDefault="009C3105">
            <w:pPr>
              <w:pStyle w:val="Standard"/>
              <w:spacing w:line="256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105" w:rsidRDefault="009C3105">
            <w:pPr>
              <w:pStyle w:val="Standard"/>
              <w:spacing w:line="256" w:lineRule="auto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Барлығы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05" w:rsidRDefault="005E6AE1">
            <w:pPr>
              <w:pStyle w:val="Standard"/>
              <w:spacing w:line="256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105" w:rsidRDefault="009C3105">
            <w:pPr>
              <w:pStyle w:val="Standard"/>
              <w:tabs>
                <w:tab w:val="left" w:pos="-120"/>
              </w:tabs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</w:p>
        </w:tc>
      </w:tr>
      <w:tr w:rsidR="009C3105" w:rsidTr="000E51CE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105" w:rsidRDefault="009C3105">
            <w:pPr>
              <w:pStyle w:val="Standard"/>
              <w:spacing w:line="256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CE" w:rsidRDefault="009C3105" w:rsidP="000E51CE">
            <w:pPr>
              <w:pStyle w:val="Standard"/>
              <w:spacing w:line="256" w:lineRule="auto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ru-RU" w:bidi="ar-SA"/>
              </w:rPr>
              <w:t xml:space="preserve">№11 семинар. </w:t>
            </w:r>
            <w:r w:rsidR="008E5774">
              <w:rPr>
                <w:b/>
                <w:bCs/>
                <w:lang w:val="kk-KZ"/>
              </w:rPr>
              <w:t xml:space="preserve">Тақырып: </w:t>
            </w:r>
            <w:r>
              <w:rPr>
                <w:rFonts w:ascii="Times New Roman" w:hAnsi="Times New Roman"/>
                <w:lang w:val="kk-KZ"/>
              </w:rPr>
              <w:t>Электролит ерітінділері</w:t>
            </w:r>
            <w:r w:rsidR="008E5774">
              <w:rPr>
                <w:rFonts w:ascii="Times New Roman" w:hAnsi="Times New Roman"/>
                <w:lang w:val="kk-KZ"/>
              </w:rPr>
              <w:t>, әлсіз және күшті электролиттер</w:t>
            </w:r>
            <w:r>
              <w:rPr>
                <w:rFonts w:ascii="Times New Roman" w:hAnsi="Times New Roman"/>
                <w:lang w:val="kk-KZ"/>
              </w:rPr>
              <w:t>, тұздар гидролизі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05" w:rsidRDefault="000E51CE">
            <w:pPr>
              <w:pStyle w:val="Standard"/>
              <w:spacing w:line="256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105" w:rsidRDefault="009C3105">
            <w:pPr>
              <w:pStyle w:val="Standard"/>
              <w:tabs>
                <w:tab w:val="left" w:pos="-120"/>
              </w:tabs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</w:tr>
      <w:tr w:rsidR="000E51CE" w:rsidRPr="000E51CE" w:rsidTr="000E51CE">
        <w:trPr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CE" w:rsidRDefault="000E51CE">
            <w:pPr>
              <w:pStyle w:val="Standard"/>
              <w:spacing w:line="256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CE" w:rsidRPr="00A97297" w:rsidRDefault="005E6AE1" w:rsidP="000E51CE">
            <w:pPr>
              <w:pStyle w:val="Standard"/>
              <w:spacing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kk-KZ" w:eastAsia="ru-RU" w:bidi="ar-SA"/>
              </w:rPr>
            </w:pPr>
            <w:r w:rsidRPr="00A97297">
              <w:rPr>
                <w:lang w:val="kk-KZ"/>
              </w:rPr>
              <w:t>2</w:t>
            </w:r>
            <w:r w:rsidR="000E51CE" w:rsidRPr="00A97297">
              <w:rPr>
                <w:lang w:val="kk-KZ"/>
              </w:rPr>
              <w:t xml:space="preserve"> СӨОЖ. </w:t>
            </w:r>
            <w:r w:rsidR="00A97297" w:rsidRPr="00A97297">
              <w:rPr>
                <w:lang w:val="kk-KZ"/>
              </w:rPr>
              <w:t>Тақырып:  Ерітінділердің концентрациясын өрнектеу әдістері .</w:t>
            </w:r>
            <w:r w:rsidR="00A97297" w:rsidRPr="00A97297">
              <w:rPr>
                <w:b/>
                <w:lang w:val="kk-KZ"/>
              </w:rPr>
              <w:t xml:space="preserve"> </w:t>
            </w:r>
            <w:r w:rsidR="00A97297" w:rsidRPr="00A97297">
              <w:rPr>
                <w:lang w:val="kk-KZ"/>
              </w:rPr>
              <w:t>Ерітінділердің концентрациясын өрнектеу әдістері . тақырыбына  сәйкес келетін есептер шығарады. Есептерді жазбаша түрде оқытушыға өткізеді (есептер әдістемелік нұсқауларда келтірілген).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CE" w:rsidRDefault="000E51CE" w:rsidP="00A97297">
            <w:pPr>
              <w:pStyle w:val="Standard"/>
              <w:spacing w:line="256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  <w:r w:rsidR="00A97297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CE" w:rsidRDefault="00A97297">
            <w:pPr>
              <w:pStyle w:val="Standard"/>
              <w:tabs>
                <w:tab w:val="left" w:pos="-120"/>
              </w:tabs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</w:tr>
      <w:tr w:rsidR="009C3105" w:rsidTr="000E51CE">
        <w:trPr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105" w:rsidRDefault="009C3105">
            <w:pPr>
              <w:spacing w:line="256" w:lineRule="auto"/>
              <w:rPr>
                <w:rFonts w:eastAsia="WenQuanYi Zen Hei"/>
                <w:kern w:val="2"/>
                <w:lang w:val="kk-KZ" w:eastAsia="zh-CN" w:bidi="hi-IN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105" w:rsidRDefault="009C3105">
            <w:pPr>
              <w:pStyle w:val="Standard"/>
              <w:spacing w:line="256" w:lineRule="auto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 xml:space="preserve">№11 лабораториялық жұмыс: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№33-жұмыс. Тұздардың гидролизі. №34-жұмыс. Амфотерлік электролиттер.Тұнбалардың түзілу және еру жағдайлары.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05" w:rsidRDefault="000E51CE">
            <w:pPr>
              <w:pStyle w:val="Standard"/>
              <w:spacing w:line="256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105" w:rsidRDefault="00A97297">
            <w:pPr>
              <w:pStyle w:val="Standard"/>
              <w:tabs>
                <w:tab w:val="left" w:pos="-120"/>
              </w:tabs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</w:tr>
      <w:tr w:rsidR="009C3105" w:rsidRPr="008E5774" w:rsidTr="000E51CE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105" w:rsidRDefault="009C3105">
            <w:pPr>
              <w:pStyle w:val="Standard"/>
              <w:spacing w:line="256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105" w:rsidRDefault="009C3105" w:rsidP="008E5774">
            <w:pPr>
              <w:pStyle w:val="Standard"/>
              <w:spacing w:line="256" w:lineRule="auto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ru-RU" w:bidi="ar-SA"/>
              </w:rPr>
              <w:t xml:space="preserve">№12 семинар. </w:t>
            </w:r>
            <w:r w:rsidR="008E5774">
              <w:rPr>
                <w:b/>
                <w:bCs/>
                <w:lang w:val="kk-KZ"/>
              </w:rPr>
              <w:t xml:space="preserve">Тақырып: </w:t>
            </w:r>
            <w:r>
              <w:rPr>
                <w:rFonts w:ascii="Times New Roman" w:hAnsi="Times New Roman"/>
                <w:lang w:val="kk-KZ"/>
              </w:rPr>
              <w:t>Тотығу-тотықсыздану реакциялары. Электро</w:t>
            </w:r>
            <w:r w:rsidR="008E5774">
              <w:rPr>
                <w:rFonts w:ascii="Times New Roman" w:hAnsi="Times New Roman"/>
                <w:lang w:val="kk-KZ"/>
              </w:rPr>
              <w:t>дтық потенциалдар. Электролиз.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05" w:rsidRDefault="000E51CE">
            <w:pPr>
              <w:pStyle w:val="Standard"/>
              <w:spacing w:line="256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105" w:rsidRDefault="009C3105">
            <w:pPr>
              <w:pStyle w:val="Standard"/>
              <w:tabs>
                <w:tab w:val="left" w:pos="-120"/>
              </w:tabs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</w:tr>
      <w:tr w:rsidR="009C3105" w:rsidRPr="008E5774" w:rsidTr="000E51CE">
        <w:trPr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105" w:rsidRDefault="009C3105">
            <w:pPr>
              <w:spacing w:line="256" w:lineRule="auto"/>
              <w:rPr>
                <w:rFonts w:eastAsia="WenQuanYi Zen Hei"/>
                <w:kern w:val="2"/>
                <w:lang w:val="kk-KZ" w:eastAsia="zh-CN" w:bidi="hi-IN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105" w:rsidRDefault="009C3105">
            <w:pPr>
              <w:pStyle w:val="Standard"/>
              <w:spacing w:line="256" w:lineRule="auto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 xml:space="preserve">№12 лабораториялық жұмыс: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№35-жұмыс. Тотығу-тотықсыздану реакциялары.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05" w:rsidRDefault="000E51CE">
            <w:pPr>
              <w:pStyle w:val="Standard"/>
              <w:spacing w:line="256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105" w:rsidRDefault="00A97297">
            <w:pPr>
              <w:pStyle w:val="Standard"/>
              <w:tabs>
                <w:tab w:val="left" w:pos="-120"/>
              </w:tabs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</w:tr>
      <w:tr w:rsidR="009C3105" w:rsidTr="000E51CE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105" w:rsidRDefault="009C3105">
            <w:pPr>
              <w:pStyle w:val="Standard"/>
              <w:spacing w:line="256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105" w:rsidRDefault="009C3105" w:rsidP="008E5774">
            <w:pPr>
              <w:pStyle w:val="Standard"/>
              <w:spacing w:line="256" w:lineRule="auto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ru-RU" w:bidi="ar-SA"/>
              </w:rPr>
              <w:t xml:space="preserve">№13 семинар. </w:t>
            </w:r>
            <w:r w:rsidR="008E5774">
              <w:rPr>
                <w:b/>
                <w:bCs/>
                <w:lang w:val="kk-KZ"/>
              </w:rPr>
              <w:t xml:space="preserve">Тақырып: </w:t>
            </w:r>
            <w:r>
              <w:rPr>
                <w:rFonts w:ascii="Times New Roman" w:hAnsi="Times New Roman"/>
                <w:lang w:val="kk-KZ"/>
              </w:rPr>
              <w:t>Тотығу-тотықсыздану реакциялары</w:t>
            </w:r>
            <w:r w:rsidR="008E5774">
              <w:rPr>
                <w:rFonts w:ascii="Times New Roman" w:hAnsi="Times New Roman"/>
                <w:lang w:val="kk-KZ"/>
              </w:rPr>
              <w:t xml:space="preserve"> (ТТР)</w:t>
            </w:r>
            <w:r>
              <w:rPr>
                <w:rFonts w:ascii="Times New Roman" w:hAnsi="Times New Roman"/>
                <w:lang w:val="kk-KZ"/>
              </w:rPr>
              <w:t xml:space="preserve">. </w:t>
            </w:r>
            <w:r w:rsidR="008E5774">
              <w:rPr>
                <w:rFonts w:ascii="Times New Roman" w:hAnsi="Times New Roman"/>
                <w:lang w:val="kk-KZ"/>
              </w:rPr>
              <w:t>ТТР теңестіру әдістері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05" w:rsidRDefault="000E51CE">
            <w:pPr>
              <w:pStyle w:val="Standard"/>
              <w:spacing w:line="256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105" w:rsidRDefault="009C3105">
            <w:pPr>
              <w:pStyle w:val="Standard"/>
              <w:tabs>
                <w:tab w:val="left" w:pos="-120"/>
              </w:tabs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</w:tr>
      <w:tr w:rsidR="009C3105" w:rsidTr="000E51CE">
        <w:trPr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105" w:rsidRDefault="009C3105">
            <w:pPr>
              <w:spacing w:line="256" w:lineRule="auto"/>
              <w:rPr>
                <w:rFonts w:eastAsia="WenQuanYi Zen Hei"/>
                <w:kern w:val="2"/>
                <w:lang w:val="kk-KZ" w:eastAsia="zh-CN" w:bidi="hi-IN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105" w:rsidRDefault="009C3105">
            <w:pPr>
              <w:pStyle w:val="Standard"/>
              <w:spacing w:line="256" w:lineRule="auto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 xml:space="preserve">№13 лабораториялық жұмыс: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№36-жұмыс. Комплексті қосылыстарды алу және олардың қасиеттерін зерттеу.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05" w:rsidRDefault="000E51CE">
            <w:pPr>
              <w:pStyle w:val="Standard"/>
              <w:spacing w:line="256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105" w:rsidRDefault="00A97297">
            <w:pPr>
              <w:pStyle w:val="Standard"/>
              <w:tabs>
                <w:tab w:val="left" w:pos="-120"/>
              </w:tabs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</w:tr>
      <w:tr w:rsidR="009C3105" w:rsidTr="000E51CE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105" w:rsidRDefault="009C3105">
            <w:pPr>
              <w:pStyle w:val="Standard"/>
              <w:spacing w:line="256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105" w:rsidRDefault="009C3105" w:rsidP="008E5774">
            <w:pPr>
              <w:spacing w:line="256" w:lineRule="auto"/>
              <w:rPr>
                <w:b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 xml:space="preserve">№14 семинар. </w:t>
            </w:r>
            <w:r w:rsidR="008E5774">
              <w:rPr>
                <w:b/>
                <w:bCs/>
                <w:lang w:val="kk-KZ"/>
              </w:rPr>
              <w:t xml:space="preserve">Тақырып: </w:t>
            </w:r>
            <w:r>
              <w:rPr>
                <w:lang w:val="kk-KZ" w:eastAsia="en-US"/>
              </w:rPr>
              <w:t xml:space="preserve">Комплексті қосылыстар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05" w:rsidRDefault="000E51CE">
            <w:pPr>
              <w:pStyle w:val="Standard"/>
              <w:spacing w:line="256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105" w:rsidRDefault="009C3105">
            <w:pPr>
              <w:pStyle w:val="Standard"/>
              <w:tabs>
                <w:tab w:val="left" w:pos="-120"/>
              </w:tabs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</w:tr>
      <w:tr w:rsidR="009C3105" w:rsidTr="000E51CE">
        <w:trPr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105" w:rsidRDefault="009C3105">
            <w:pPr>
              <w:spacing w:line="256" w:lineRule="auto"/>
              <w:rPr>
                <w:rFonts w:eastAsia="WenQuanYi Zen Hei"/>
                <w:kern w:val="2"/>
                <w:lang w:val="kk-KZ" w:eastAsia="zh-CN" w:bidi="hi-IN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105" w:rsidRDefault="009C3105">
            <w:pPr>
              <w:pStyle w:val="Standard"/>
              <w:spacing w:line="256" w:lineRule="auto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 xml:space="preserve">№14 лабораториялық жұмыс: </w:t>
            </w:r>
            <w:r w:rsidR="008E5774">
              <w:rPr>
                <w:lang w:val="kk-KZ"/>
              </w:rPr>
              <w:t>№35-жұмыс. Тотығу-тотықсыздану реакциялары (жалғастыру)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05" w:rsidRDefault="000E51CE">
            <w:pPr>
              <w:pStyle w:val="Standard"/>
              <w:spacing w:line="256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105" w:rsidRDefault="00A97297">
            <w:pPr>
              <w:pStyle w:val="Standard"/>
              <w:tabs>
                <w:tab w:val="left" w:pos="-120"/>
              </w:tabs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</w:tr>
      <w:tr w:rsidR="009C3105" w:rsidTr="000E51CE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105" w:rsidRDefault="009C3105">
            <w:pPr>
              <w:pStyle w:val="Standard"/>
              <w:spacing w:line="256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105" w:rsidRDefault="009C3105" w:rsidP="008E5774">
            <w:pPr>
              <w:pStyle w:val="Standard"/>
              <w:spacing w:line="256" w:lineRule="auto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ru-RU" w:bidi="ar-SA"/>
              </w:rPr>
              <w:t xml:space="preserve">№15 семинар. </w:t>
            </w:r>
            <w:r w:rsidR="008E5774">
              <w:rPr>
                <w:b/>
                <w:bCs/>
                <w:lang w:val="kk-KZ"/>
              </w:rPr>
              <w:t xml:space="preserve">Тақырып: </w:t>
            </w:r>
            <w:r>
              <w:rPr>
                <w:rFonts w:ascii="Times New Roman" w:hAnsi="Times New Roman"/>
                <w:lang w:val="kk-KZ"/>
              </w:rPr>
              <w:t xml:space="preserve">Комплексті қосылыстар </w:t>
            </w:r>
            <w:r w:rsidR="008E5774">
              <w:rPr>
                <w:rFonts w:ascii="Times New Roman" w:hAnsi="Times New Roman"/>
                <w:lang w:val="kk-KZ"/>
              </w:rPr>
              <w:t>(жалғасы)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05" w:rsidRDefault="000E51CE">
            <w:pPr>
              <w:pStyle w:val="Standard"/>
              <w:spacing w:line="256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105" w:rsidRDefault="009C3105">
            <w:pPr>
              <w:pStyle w:val="Standard"/>
              <w:tabs>
                <w:tab w:val="left" w:pos="-120"/>
              </w:tabs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</w:tr>
      <w:tr w:rsidR="009C3105" w:rsidRPr="00C719C4" w:rsidTr="000E51CE">
        <w:trPr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105" w:rsidRDefault="009C3105">
            <w:pPr>
              <w:spacing w:line="256" w:lineRule="auto"/>
              <w:rPr>
                <w:rFonts w:eastAsia="WenQuanYi Zen Hei"/>
                <w:kern w:val="2"/>
                <w:lang w:val="kk-KZ" w:eastAsia="zh-CN" w:bidi="hi-IN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105" w:rsidRDefault="009C3105">
            <w:pPr>
              <w:pStyle w:val="Standard"/>
              <w:spacing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kk-KZ" w:eastAsia="ru-RU" w:bidi="ar-SA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 xml:space="preserve">№15 лабораториялық жұмыс: </w:t>
            </w:r>
            <w:r w:rsidR="008E5774">
              <w:rPr>
                <w:lang w:val="kk-KZ"/>
              </w:rPr>
              <w:t>Комплексті қосылыстар</w:t>
            </w:r>
            <w:r w:rsidR="00C719C4">
              <w:rPr>
                <w:lang w:val="kk-KZ"/>
              </w:rPr>
              <w:t xml:space="preserve"> (жалғасы).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05" w:rsidRDefault="000E51CE">
            <w:pPr>
              <w:pStyle w:val="Standard"/>
              <w:spacing w:line="256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105" w:rsidRDefault="00A97297">
            <w:pPr>
              <w:pStyle w:val="Standard"/>
              <w:tabs>
                <w:tab w:val="left" w:pos="-120"/>
              </w:tabs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</w:tr>
      <w:tr w:rsidR="009C3105" w:rsidRPr="00C719C4" w:rsidTr="000E51CE">
        <w:trPr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105" w:rsidRDefault="009C3105">
            <w:pPr>
              <w:spacing w:line="256" w:lineRule="auto"/>
              <w:rPr>
                <w:rFonts w:eastAsia="WenQuanYi Zen Hei"/>
                <w:kern w:val="2"/>
                <w:lang w:val="kk-KZ" w:eastAsia="zh-CN" w:bidi="hi-IN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105" w:rsidRDefault="009C3105">
            <w:pPr>
              <w:pStyle w:val="Standard"/>
              <w:spacing w:line="256" w:lineRule="auto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Барлығы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05" w:rsidRDefault="000E51CE">
            <w:pPr>
              <w:pStyle w:val="Standard"/>
              <w:spacing w:line="256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105" w:rsidRDefault="009C3105">
            <w:pPr>
              <w:pStyle w:val="Standard"/>
              <w:tabs>
                <w:tab w:val="left" w:pos="-120"/>
              </w:tabs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</w:p>
        </w:tc>
      </w:tr>
    </w:tbl>
    <w:p w:rsidR="009C3105" w:rsidRDefault="009C3105" w:rsidP="009C3105">
      <w:pPr>
        <w:rPr>
          <w:b/>
          <w:lang w:val="kk-KZ"/>
        </w:rPr>
      </w:pPr>
    </w:p>
    <w:p w:rsidR="009C3105" w:rsidRDefault="00A50B55" w:rsidP="009C3105">
      <w:pPr>
        <w:rPr>
          <w:lang w:val="kk-KZ"/>
        </w:rPr>
      </w:pPr>
      <w:r>
        <w:rPr>
          <w:lang w:val="kk-KZ"/>
        </w:rPr>
        <w:t xml:space="preserve"> </w:t>
      </w:r>
      <w:r w:rsidR="009C3105">
        <w:rPr>
          <w:lang w:val="kk-KZ"/>
        </w:rPr>
        <w:t xml:space="preserve">Факультет әдістемелік бюросының </w:t>
      </w:r>
    </w:p>
    <w:p w:rsidR="009C3105" w:rsidRDefault="009C3105" w:rsidP="009C3105">
      <w:pPr>
        <w:jc w:val="both"/>
        <w:rPr>
          <w:lang w:val="kk-KZ"/>
        </w:rPr>
      </w:pPr>
      <w:r>
        <w:rPr>
          <w:lang w:val="kk-KZ"/>
        </w:rPr>
        <w:t>төра</w:t>
      </w:r>
      <w:r w:rsidR="001D0056">
        <w:rPr>
          <w:lang w:val="kk-KZ"/>
        </w:rPr>
        <w:t>йымы</w:t>
      </w:r>
      <w:r>
        <w:rPr>
          <w:lang w:val="kk-KZ"/>
        </w:rPr>
        <w:t xml:space="preserve"> ____________________________ Мангазбаева Р.А.</w:t>
      </w:r>
    </w:p>
    <w:p w:rsidR="009C3105" w:rsidRDefault="009C3105" w:rsidP="009C3105">
      <w:pPr>
        <w:rPr>
          <w:lang w:val="kk-KZ"/>
        </w:rPr>
      </w:pPr>
    </w:p>
    <w:p w:rsidR="009C3105" w:rsidRDefault="009C3105" w:rsidP="009C3105">
      <w:pPr>
        <w:rPr>
          <w:lang w:val="kk-KZ"/>
        </w:rPr>
      </w:pPr>
      <w:r>
        <w:rPr>
          <w:lang w:val="kk-KZ"/>
        </w:rPr>
        <w:t>Кафедра меңгерушісі ___________________Н</w:t>
      </w:r>
      <w:r w:rsidR="001D0056">
        <w:rPr>
          <w:lang w:val="kk-KZ"/>
        </w:rPr>
        <w:t>иязбаева А.И.</w:t>
      </w:r>
    </w:p>
    <w:p w:rsidR="009C3105" w:rsidRDefault="009C3105" w:rsidP="009C3105">
      <w:pPr>
        <w:rPr>
          <w:lang w:val="kk-KZ"/>
        </w:rPr>
      </w:pPr>
      <w:r>
        <w:rPr>
          <w:lang w:val="kk-KZ"/>
        </w:rPr>
        <w:t xml:space="preserve">Оқытушы______________________________  </w:t>
      </w:r>
      <w:r w:rsidR="007E7DBF">
        <w:rPr>
          <w:lang w:val="kk-KZ"/>
        </w:rPr>
        <w:t>Шалабаев Ж.С.</w:t>
      </w:r>
    </w:p>
    <w:sectPr w:rsidR="009C31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WenQuanYi Zen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A75BB"/>
    <w:multiLevelType w:val="hybridMultilevel"/>
    <w:tmpl w:val="5B928282"/>
    <w:lvl w:ilvl="0" w:tplc="91E470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8C32166"/>
    <w:multiLevelType w:val="hybridMultilevel"/>
    <w:tmpl w:val="059EBC34"/>
    <w:lvl w:ilvl="0" w:tplc="C4F6C0E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M1s7QwM7WwMDQysrBQ0lEKTi0uzszPAykwrAUAT2WPWywAAAA="/>
  </w:docVars>
  <w:rsids>
    <w:rsidRoot w:val="009122CE"/>
    <w:rsid w:val="000A092D"/>
    <w:rsid w:val="000E51CE"/>
    <w:rsid w:val="001D0056"/>
    <w:rsid w:val="00204C77"/>
    <w:rsid w:val="004517FA"/>
    <w:rsid w:val="004C419A"/>
    <w:rsid w:val="005E6AE1"/>
    <w:rsid w:val="00686D8D"/>
    <w:rsid w:val="007315C8"/>
    <w:rsid w:val="007E7DBF"/>
    <w:rsid w:val="00817B7C"/>
    <w:rsid w:val="00855141"/>
    <w:rsid w:val="008A56A6"/>
    <w:rsid w:val="008E5774"/>
    <w:rsid w:val="009122CE"/>
    <w:rsid w:val="009A5133"/>
    <w:rsid w:val="009C3105"/>
    <w:rsid w:val="00A50B55"/>
    <w:rsid w:val="00A97297"/>
    <w:rsid w:val="00B12DB4"/>
    <w:rsid w:val="00BF2884"/>
    <w:rsid w:val="00C719C4"/>
    <w:rsid w:val="00D47895"/>
    <w:rsid w:val="00E767B1"/>
    <w:rsid w:val="00F0582F"/>
    <w:rsid w:val="00F21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73918"/>
  <w15:chartTrackingRefBased/>
  <w15:docId w15:val="{803A01E6-53F1-476E-91C0-1837F5DF2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31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E51C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nhideWhenUsed/>
    <w:qFormat/>
    <w:rsid w:val="009C310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9C310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9C3105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9C3105"/>
    <w:pPr>
      <w:spacing w:after="160" w:line="254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andard">
    <w:name w:val="Standard"/>
    <w:rsid w:val="009C3105"/>
    <w:pPr>
      <w:widowControl w:val="0"/>
      <w:suppressAutoHyphens/>
      <w:spacing w:after="0" w:line="240" w:lineRule="auto"/>
    </w:pPr>
    <w:rPr>
      <w:rFonts w:ascii="Liberation Serif" w:eastAsia="WenQuanYi Zen Hei" w:hAnsi="Liberation Serif" w:cs="Lohit Hindi"/>
      <w:kern w:val="2"/>
      <w:sz w:val="24"/>
      <w:szCs w:val="24"/>
      <w:lang w:eastAsia="zh-CN" w:bidi="hi-IN"/>
    </w:rPr>
  </w:style>
  <w:style w:type="character" w:customStyle="1" w:styleId="10">
    <w:name w:val="Заголовок 1 Знак"/>
    <w:basedOn w:val="a0"/>
    <w:link w:val="1"/>
    <w:uiPriority w:val="9"/>
    <w:rsid w:val="000E51C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table" w:styleId="a5">
    <w:name w:val="Table Grid"/>
    <w:aliases w:val="Таблица плотная"/>
    <w:basedOn w:val="a1"/>
    <w:rsid w:val="000E51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624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emistry-chemists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xumu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lhimik.ru" TargetMode="External"/><Relationship Id="rId5" Type="http://schemas.openxmlformats.org/officeDocument/2006/relationships/hyperlink" Target="http://chemistry-chemists.com/Uchebniki/Chemistry-books-Neorganika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4</Pages>
  <Words>1432</Words>
  <Characters>8169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Ажар Баешова</dc:creator>
  <cp:keywords/>
  <dc:description/>
  <cp:lastModifiedBy>Kaster</cp:lastModifiedBy>
  <cp:revision>19</cp:revision>
  <dcterms:created xsi:type="dcterms:W3CDTF">2019-09-19T09:11:00Z</dcterms:created>
  <dcterms:modified xsi:type="dcterms:W3CDTF">2021-09-24T04:14:00Z</dcterms:modified>
</cp:coreProperties>
</file>